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97" w:rsidRPr="00247E5D" w:rsidRDefault="00DA5897" w:rsidP="0059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247E5D">
        <w:rPr>
          <w:rFonts w:ascii="Garamond" w:hAnsi="Garamond"/>
          <w:b/>
        </w:rPr>
        <w:t xml:space="preserve">New Hire </w:t>
      </w:r>
      <w:r w:rsidR="00E3532C" w:rsidRPr="00247E5D">
        <w:rPr>
          <w:rFonts w:ascii="Garamond" w:hAnsi="Garamond"/>
          <w:b/>
        </w:rPr>
        <w:t>Checklist for Capstone Program</w:t>
      </w:r>
    </w:p>
    <w:p w:rsidR="00F55997" w:rsidRPr="00247E5D" w:rsidRDefault="00A90523" w:rsidP="00F5599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47E5D">
        <w:rPr>
          <w:rFonts w:ascii="Garamond" w:hAnsi="Garamond"/>
        </w:rPr>
        <w:t>Once your capstone proposal is approved, submit any required revisions to the Chair of the Capstone Proposal Review Committee by the date requested.</w:t>
      </w:r>
    </w:p>
    <w:p w:rsidR="000E560E" w:rsidRPr="00247E5D" w:rsidRDefault="001827D7" w:rsidP="000E560E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247E5D">
        <w:rPr>
          <w:rFonts w:ascii="Garamond" w:hAnsi="Garamond"/>
        </w:rPr>
        <w:t xml:space="preserve">Work with </w:t>
      </w:r>
      <w:r w:rsidR="00A90523" w:rsidRPr="00247E5D">
        <w:rPr>
          <w:rFonts w:ascii="Garamond" w:hAnsi="Garamond"/>
        </w:rPr>
        <w:t>the administrator in your home academic department to</w:t>
      </w:r>
      <w:r w:rsidR="000E560E" w:rsidRPr="00247E5D">
        <w:rPr>
          <w:rFonts w:ascii="Garamond" w:hAnsi="Garamond"/>
        </w:rPr>
        <w:t>:</w:t>
      </w:r>
    </w:p>
    <w:p w:rsidR="000E560E" w:rsidRPr="00247E5D" w:rsidRDefault="000E560E" w:rsidP="001271E4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247E5D">
        <w:rPr>
          <w:rFonts w:ascii="Garamond" w:hAnsi="Garamond"/>
        </w:rPr>
        <w:t>G</w:t>
      </w:r>
      <w:r w:rsidR="00A90523" w:rsidRPr="00247E5D">
        <w:rPr>
          <w:rFonts w:ascii="Garamond" w:hAnsi="Garamond"/>
        </w:rPr>
        <w:t xml:space="preserve">enerate your letter of contract.  </w:t>
      </w:r>
    </w:p>
    <w:p w:rsidR="001827D7" w:rsidRPr="00247E5D" w:rsidRDefault="000E560E" w:rsidP="001271E4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247E5D">
        <w:rPr>
          <w:rFonts w:ascii="Garamond" w:hAnsi="Garamond"/>
        </w:rPr>
        <w:t>A</w:t>
      </w:r>
      <w:r w:rsidR="001827D7" w:rsidRPr="00247E5D">
        <w:rPr>
          <w:rFonts w:ascii="Garamond" w:hAnsi="Garamond"/>
        </w:rPr>
        <w:t>ccess the $150 service and supplies fund associated with each Capstone course.</w:t>
      </w:r>
      <w:r w:rsidRPr="00247E5D">
        <w:rPr>
          <w:rFonts w:ascii="Garamond" w:hAnsi="Garamond"/>
        </w:rPr>
        <w:t xml:space="preserve"> </w:t>
      </w:r>
      <w:r w:rsidR="00D73117" w:rsidRPr="00247E5D">
        <w:rPr>
          <w:rFonts w:ascii="Garamond" w:hAnsi="Garamond"/>
        </w:rPr>
        <w:t xml:space="preserve">These funds are typically used to cover </w:t>
      </w:r>
      <w:r w:rsidRPr="00247E5D">
        <w:rPr>
          <w:rFonts w:ascii="Garamond" w:hAnsi="Garamond"/>
        </w:rPr>
        <w:t>costs associat</w:t>
      </w:r>
      <w:r w:rsidR="00D73117" w:rsidRPr="00247E5D">
        <w:rPr>
          <w:rFonts w:ascii="Garamond" w:hAnsi="Garamond"/>
        </w:rPr>
        <w:t xml:space="preserve">ed with capstone final projects (i.e. printing and materials.) These funds must be spent by the instructor and cannot be used to reimburse students.  </w:t>
      </w:r>
    </w:p>
    <w:p w:rsidR="000E560E" w:rsidRPr="00247E5D" w:rsidRDefault="000E560E" w:rsidP="001271E4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247E5D">
        <w:rPr>
          <w:rFonts w:ascii="Garamond" w:hAnsi="Garamond"/>
        </w:rPr>
        <w:t>Make arrangements for office space, office supplies, keys, copiers,  and mailboxes</w:t>
      </w:r>
    </w:p>
    <w:p w:rsidR="001827D7" w:rsidRPr="00247E5D" w:rsidRDefault="001827D7" w:rsidP="001271E4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247E5D">
        <w:rPr>
          <w:rFonts w:ascii="Garamond" w:hAnsi="Garamond"/>
        </w:rPr>
        <w:t xml:space="preserve">Schedule a meeting with Human Resources Staff </w:t>
      </w:r>
      <w:r w:rsidR="000E560E" w:rsidRPr="00247E5D">
        <w:rPr>
          <w:rFonts w:ascii="Garamond" w:hAnsi="Garamond"/>
        </w:rPr>
        <w:t xml:space="preserve">(5-4926) </w:t>
      </w:r>
      <w:r w:rsidRPr="00247E5D">
        <w:rPr>
          <w:rFonts w:ascii="Garamond" w:hAnsi="Garamond"/>
        </w:rPr>
        <w:t xml:space="preserve">to fill out employment papers and learn about university privileges (gym membership, </w:t>
      </w:r>
      <w:proofErr w:type="spellStart"/>
      <w:r w:rsidRPr="00247E5D">
        <w:rPr>
          <w:rFonts w:ascii="Garamond" w:hAnsi="Garamond"/>
        </w:rPr>
        <w:t>trimet</w:t>
      </w:r>
      <w:proofErr w:type="spellEnd"/>
      <w:r w:rsidRPr="00247E5D">
        <w:rPr>
          <w:rFonts w:ascii="Garamond" w:hAnsi="Garamond"/>
        </w:rPr>
        <w:t xml:space="preserve"> passes, etc.)</w:t>
      </w:r>
    </w:p>
    <w:p w:rsidR="00F55997" w:rsidRPr="00247E5D" w:rsidRDefault="00F55997" w:rsidP="00F55997">
      <w:pPr>
        <w:pStyle w:val="ListParagraph"/>
        <w:ind w:left="1440"/>
        <w:rPr>
          <w:rFonts w:ascii="Garamond" w:hAnsi="Garamond"/>
        </w:rPr>
      </w:pPr>
    </w:p>
    <w:p w:rsidR="001827D7" w:rsidRPr="00247E5D" w:rsidRDefault="001827D7" w:rsidP="000E560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47E5D">
        <w:rPr>
          <w:rFonts w:ascii="Garamond" w:hAnsi="Garamond"/>
        </w:rPr>
        <w:t>Get a PSU ID card at Neuberger Hall</w:t>
      </w:r>
      <w:r w:rsidR="000E560E" w:rsidRPr="00247E5D">
        <w:rPr>
          <w:rFonts w:ascii="Garamond" w:hAnsi="Garamond"/>
        </w:rPr>
        <w:t xml:space="preserve"> -1</w:t>
      </w:r>
      <w:r w:rsidR="000E560E" w:rsidRPr="00247E5D">
        <w:rPr>
          <w:rFonts w:ascii="Garamond" w:hAnsi="Garamond"/>
          <w:vertAlign w:val="superscript"/>
        </w:rPr>
        <w:t>st</w:t>
      </w:r>
      <w:r w:rsidR="000E560E" w:rsidRPr="00247E5D">
        <w:rPr>
          <w:rFonts w:ascii="Garamond" w:hAnsi="Garamond"/>
        </w:rPr>
        <w:t xml:space="preserve"> floor, ID Services window</w:t>
      </w:r>
    </w:p>
    <w:p w:rsidR="000E560E" w:rsidRPr="00247E5D" w:rsidRDefault="000E560E" w:rsidP="000E560E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247E5D">
        <w:rPr>
          <w:rFonts w:ascii="Garamond" w:hAnsi="Garamond"/>
        </w:rPr>
        <w:t xml:space="preserve">Contact  Katherine </w:t>
      </w:r>
      <w:proofErr w:type="spellStart"/>
      <w:r w:rsidRPr="00247E5D">
        <w:rPr>
          <w:rFonts w:ascii="Garamond" w:hAnsi="Garamond"/>
        </w:rPr>
        <w:t>Barich</w:t>
      </w:r>
      <w:proofErr w:type="spellEnd"/>
      <w:r w:rsidRPr="00247E5D">
        <w:rPr>
          <w:rFonts w:ascii="Garamond" w:hAnsi="Garamond"/>
        </w:rPr>
        <w:t xml:space="preserve"> (</w:t>
      </w:r>
      <w:hyperlink r:id="rId6" w:history="1">
        <w:r w:rsidRPr="00247E5D">
          <w:rPr>
            <w:rStyle w:val="Hyperlink"/>
            <w:rFonts w:ascii="Garamond" w:hAnsi="Garamond"/>
          </w:rPr>
          <w:t>barichk@pdx.edu</w:t>
        </w:r>
      </w:hyperlink>
      <w:r w:rsidRPr="00247E5D">
        <w:rPr>
          <w:rFonts w:ascii="Garamond" w:hAnsi="Garamond"/>
        </w:rPr>
        <w:t>) to:</w:t>
      </w:r>
      <w:bookmarkStart w:id="0" w:name="_GoBack"/>
      <w:bookmarkEnd w:id="0"/>
    </w:p>
    <w:p w:rsidR="000E560E" w:rsidRPr="00247E5D" w:rsidRDefault="000E560E" w:rsidP="00247E5D">
      <w:pPr>
        <w:pStyle w:val="ListParagraph"/>
        <w:numPr>
          <w:ilvl w:val="1"/>
          <w:numId w:val="7"/>
        </w:numPr>
        <w:spacing w:after="0"/>
        <w:rPr>
          <w:rFonts w:ascii="Garamond" w:hAnsi="Garamond"/>
        </w:rPr>
      </w:pPr>
      <w:r w:rsidRPr="00247E5D">
        <w:rPr>
          <w:rFonts w:ascii="Garamond" w:hAnsi="Garamond"/>
        </w:rPr>
        <w:t>Add your name to the Capstone List-</w:t>
      </w:r>
      <w:proofErr w:type="spellStart"/>
      <w:r w:rsidRPr="00247E5D">
        <w:rPr>
          <w:rFonts w:ascii="Garamond" w:hAnsi="Garamond"/>
        </w:rPr>
        <w:t>serv</w:t>
      </w:r>
      <w:proofErr w:type="spellEnd"/>
    </w:p>
    <w:p w:rsidR="000E560E" w:rsidRPr="00247E5D" w:rsidRDefault="000E560E" w:rsidP="001271E4">
      <w:pPr>
        <w:pStyle w:val="ListParagraph"/>
        <w:numPr>
          <w:ilvl w:val="1"/>
          <w:numId w:val="7"/>
        </w:numPr>
        <w:spacing w:after="0"/>
        <w:rPr>
          <w:rFonts w:ascii="Garamond" w:hAnsi="Garamond"/>
        </w:rPr>
      </w:pPr>
      <w:r w:rsidRPr="00247E5D">
        <w:rPr>
          <w:rFonts w:ascii="Garamond" w:hAnsi="Garamond"/>
        </w:rPr>
        <w:t>Request copies of the capstone handbooks</w:t>
      </w:r>
      <w:r w:rsidR="00C83098" w:rsidRPr="00247E5D">
        <w:rPr>
          <w:rFonts w:ascii="Garamond" w:hAnsi="Garamond"/>
        </w:rPr>
        <w:t xml:space="preserve"> </w:t>
      </w:r>
    </w:p>
    <w:p w:rsidR="000E560E" w:rsidRPr="00247E5D" w:rsidRDefault="000E560E" w:rsidP="001271E4">
      <w:pPr>
        <w:pStyle w:val="ListParagraph"/>
        <w:numPr>
          <w:ilvl w:val="1"/>
          <w:numId w:val="7"/>
        </w:numPr>
        <w:spacing w:after="0"/>
        <w:rPr>
          <w:rFonts w:ascii="Garamond" w:hAnsi="Garamond"/>
        </w:rPr>
      </w:pPr>
      <w:r w:rsidRPr="00247E5D">
        <w:rPr>
          <w:rFonts w:ascii="Garamond" w:hAnsi="Garamond"/>
        </w:rPr>
        <w:t>Post your course title and description</w:t>
      </w:r>
    </w:p>
    <w:p w:rsidR="000E560E" w:rsidRPr="00247E5D" w:rsidRDefault="000E560E" w:rsidP="001271E4">
      <w:pPr>
        <w:pStyle w:val="ListParagraph"/>
        <w:numPr>
          <w:ilvl w:val="1"/>
          <w:numId w:val="7"/>
        </w:numPr>
        <w:spacing w:after="0"/>
        <w:rPr>
          <w:rFonts w:ascii="Garamond" w:hAnsi="Garamond"/>
        </w:rPr>
      </w:pPr>
      <w:r w:rsidRPr="00247E5D">
        <w:rPr>
          <w:rFonts w:ascii="Garamond" w:hAnsi="Garamond"/>
        </w:rPr>
        <w:t>Schedule your course</w:t>
      </w:r>
    </w:p>
    <w:p w:rsidR="000E560E" w:rsidRPr="00247E5D" w:rsidRDefault="000E560E" w:rsidP="001271E4">
      <w:pPr>
        <w:pStyle w:val="ListParagraph"/>
        <w:numPr>
          <w:ilvl w:val="1"/>
          <w:numId w:val="7"/>
        </w:numPr>
        <w:spacing w:after="0"/>
        <w:rPr>
          <w:rFonts w:ascii="Garamond" w:hAnsi="Garamond"/>
        </w:rPr>
      </w:pPr>
      <w:r w:rsidRPr="00247E5D">
        <w:rPr>
          <w:rFonts w:ascii="Garamond" w:hAnsi="Garamond"/>
        </w:rPr>
        <w:t>Request a room for your course</w:t>
      </w:r>
    </w:p>
    <w:p w:rsidR="00F55997" w:rsidRPr="00247E5D" w:rsidRDefault="00F55997" w:rsidP="00F55997">
      <w:pPr>
        <w:pStyle w:val="ListParagraph"/>
        <w:spacing w:after="0"/>
        <w:ind w:left="1440"/>
        <w:rPr>
          <w:rFonts w:ascii="Garamond" w:hAnsi="Garamond"/>
        </w:rPr>
      </w:pPr>
    </w:p>
    <w:p w:rsidR="00C83098" w:rsidRPr="00247E5D" w:rsidRDefault="00C83098" w:rsidP="00F5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Times New Roman"/>
          <w:color w:val="231F20"/>
        </w:rPr>
      </w:pPr>
      <w:r w:rsidRPr="00247E5D">
        <w:rPr>
          <w:rFonts w:ascii="Garamond" w:hAnsi="Garamond"/>
        </w:rPr>
        <w:t>Read the Capstone Faculty Handbook with special attention to the section titled: “</w:t>
      </w:r>
      <w:r w:rsidRPr="00247E5D">
        <w:rPr>
          <w:rFonts w:ascii="Garamond" w:eastAsia="Wingdings-Regular" w:hAnsi="Garamond" w:cs="Times New Roman"/>
          <w:color w:val="231F20"/>
        </w:rPr>
        <w:t>The Instructor’s role in Capstone.</w:t>
      </w:r>
      <w:proofErr w:type="gramStart"/>
      <w:r w:rsidRPr="00247E5D">
        <w:rPr>
          <w:rFonts w:ascii="Garamond" w:eastAsia="Wingdings-Regular" w:hAnsi="Garamond" w:cs="Times New Roman"/>
          <w:color w:val="231F20"/>
        </w:rPr>
        <w:t>”.</w:t>
      </w:r>
      <w:proofErr w:type="gramEnd"/>
      <w:r w:rsidRPr="00247E5D">
        <w:rPr>
          <w:rFonts w:ascii="Garamond" w:eastAsia="Wingdings-Regular" w:hAnsi="Garamond" w:cs="Times New Roman"/>
          <w:color w:val="231F20"/>
        </w:rPr>
        <w:t xml:space="preserve">  </w:t>
      </w:r>
    </w:p>
    <w:p w:rsidR="00247E5D" w:rsidRPr="00247E5D" w:rsidRDefault="00C83098" w:rsidP="00247E5D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247E5D">
        <w:rPr>
          <w:rFonts w:ascii="Garamond" w:eastAsia="Wingdings-Regular" w:hAnsi="Garamond" w:cs="Times New Roman"/>
          <w:color w:val="231F20"/>
        </w:rPr>
        <w:t>Meet with your community partner to sign and submit a “Community Partner Agreeme</w:t>
      </w:r>
      <w:r w:rsidR="00247E5D" w:rsidRPr="00247E5D">
        <w:rPr>
          <w:rFonts w:ascii="Garamond" w:eastAsia="Wingdings-Regular" w:hAnsi="Garamond" w:cs="Times New Roman"/>
          <w:color w:val="231F20"/>
        </w:rPr>
        <w:t xml:space="preserve">nt and Project Description” form: </w:t>
      </w:r>
      <w:hyperlink r:id="rId7" w:history="1">
        <w:r w:rsidR="00247E5D" w:rsidRPr="00247E5D">
          <w:rPr>
            <w:rStyle w:val="Hyperlink"/>
            <w:rFonts w:ascii="Garamond" w:eastAsia="Wingdings-Regular" w:hAnsi="Garamond" w:cs="Times New Roman"/>
          </w:rPr>
          <w:t>http://caps</w:t>
        </w:r>
        <w:r w:rsidR="00247E5D" w:rsidRPr="00247E5D">
          <w:rPr>
            <w:rStyle w:val="Hyperlink"/>
            <w:rFonts w:ascii="Garamond" w:eastAsia="Wingdings-Regular" w:hAnsi="Garamond" w:cs="Times New Roman"/>
          </w:rPr>
          <w:t>t</w:t>
        </w:r>
        <w:r w:rsidR="00247E5D" w:rsidRPr="00247E5D">
          <w:rPr>
            <w:rStyle w:val="Hyperlink"/>
            <w:rFonts w:ascii="Garamond" w:eastAsia="Wingdings-Regular" w:hAnsi="Garamond" w:cs="Times New Roman"/>
          </w:rPr>
          <w:t>one.unst.pdx.edu/resources?field_category_tid=236</w:t>
        </w:r>
      </w:hyperlink>
    </w:p>
    <w:p w:rsidR="00C83098" w:rsidRPr="00247E5D" w:rsidRDefault="00F55997" w:rsidP="00A90523">
      <w:pPr>
        <w:pStyle w:val="ListParagraph"/>
        <w:numPr>
          <w:ilvl w:val="0"/>
          <w:numId w:val="1"/>
        </w:numPr>
        <w:outlineLvl w:val="0"/>
        <w:rPr>
          <w:rFonts w:ascii="Garamond" w:hAnsi="Garamond"/>
          <w:b/>
        </w:rPr>
      </w:pPr>
      <w:r w:rsidRPr="00247E5D">
        <w:rPr>
          <w:rFonts w:ascii="Garamond" w:eastAsia="Wingdings-Regular" w:hAnsi="Garamond" w:cs="Times New Roman"/>
          <w:color w:val="231F20"/>
        </w:rPr>
        <w:t xml:space="preserve"> Give a copy of the Community Partner Handbook to your community partner</w:t>
      </w:r>
    </w:p>
    <w:p w:rsidR="00F55997" w:rsidRPr="00247E5D" w:rsidRDefault="00E3532C" w:rsidP="00F55997">
      <w:pPr>
        <w:pStyle w:val="ListParagraph"/>
        <w:numPr>
          <w:ilvl w:val="0"/>
          <w:numId w:val="13"/>
        </w:numPr>
        <w:outlineLvl w:val="0"/>
        <w:rPr>
          <w:rFonts w:ascii="Garamond" w:hAnsi="Garamond"/>
        </w:rPr>
      </w:pPr>
      <w:r w:rsidRPr="00247E5D">
        <w:rPr>
          <w:rFonts w:ascii="Garamond" w:hAnsi="Garamond"/>
        </w:rPr>
        <w:t xml:space="preserve">Schedule a Capstone Orientation with </w:t>
      </w:r>
      <w:r w:rsidR="00616236" w:rsidRPr="00247E5D">
        <w:rPr>
          <w:rFonts w:ascii="Garamond" w:hAnsi="Garamond"/>
        </w:rPr>
        <w:t>Celine Fitzmaurice (</w:t>
      </w:r>
      <w:hyperlink r:id="rId8" w:history="1">
        <w:r w:rsidR="00616236" w:rsidRPr="00247E5D">
          <w:rPr>
            <w:rStyle w:val="Hyperlink"/>
            <w:rFonts w:ascii="Garamond" w:hAnsi="Garamond"/>
          </w:rPr>
          <w:t>celine@pdx.edu</w:t>
        </w:r>
      </w:hyperlink>
      <w:r w:rsidR="00616236" w:rsidRPr="00247E5D">
        <w:rPr>
          <w:rFonts w:ascii="Garamond" w:hAnsi="Garamond"/>
        </w:rPr>
        <w:t xml:space="preserve">) </w:t>
      </w:r>
    </w:p>
    <w:p w:rsidR="00A02F45" w:rsidRPr="00247E5D" w:rsidRDefault="00DA5897" w:rsidP="00F55997">
      <w:pPr>
        <w:pStyle w:val="ListParagraph"/>
        <w:numPr>
          <w:ilvl w:val="0"/>
          <w:numId w:val="13"/>
        </w:numPr>
        <w:outlineLvl w:val="0"/>
        <w:rPr>
          <w:rFonts w:ascii="Garamond" w:hAnsi="Garamond"/>
        </w:rPr>
      </w:pPr>
      <w:r w:rsidRPr="00247E5D">
        <w:rPr>
          <w:rFonts w:ascii="Garamond" w:hAnsi="Garamond"/>
        </w:rPr>
        <w:t xml:space="preserve">Order books </w:t>
      </w:r>
      <w:r w:rsidR="00A90523" w:rsidRPr="00247E5D">
        <w:rPr>
          <w:rFonts w:ascii="Garamond" w:hAnsi="Garamond"/>
        </w:rPr>
        <w:t>via the PSU Campus Bookstore (http://www.portlandstatebookst</w:t>
      </w:r>
      <w:r w:rsidR="000E560E" w:rsidRPr="00247E5D">
        <w:rPr>
          <w:rFonts w:ascii="Garamond" w:hAnsi="Garamond"/>
        </w:rPr>
        <w:t>ore.com)</w:t>
      </w:r>
      <w:r w:rsidR="00A90523" w:rsidRPr="00247E5D">
        <w:rPr>
          <w:rFonts w:ascii="Garamond" w:hAnsi="Garamond"/>
        </w:rPr>
        <w:t xml:space="preserve"> </w:t>
      </w:r>
      <w:r w:rsidRPr="00247E5D">
        <w:rPr>
          <w:rFonts w:ascii="Garamond" w:hAnsi="Garamond"/>
        </w:rPr>
        <w:t>or create a course packet</w:t>
      </w:r>
      <w:r w:rsidR="00F55997" w:rsidRPr="00247E5D">
        <w:rPr>
          <w:rFonts w:ascii="Garamond" w:hAnsi="Garamond"/>
        </w:rPr>
        <w:t xml:space="preserve"> with the help of PSU Library Staff (see below)</w:t>
      </w:r>
    </w:p>
    <w:p w:rsidR="00DA5897" w:rsidRPr="00247E5D" w:rsidRDefault="00A02F45" w:rsidP="00DA589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47E5D">
        <w:rPr>
          <w:rFonts w:ascii="Garamond" w:hAnsi="Garamond"/>
        </w:rPr>
        <w:t xml:space="preserve">Contact </w:t>
      </w:r>
      <w:r w:rsidR="00616236" w:rsidRPr="00247E5D">
        <w:rPr>
          <w:rFonts w:ascii="Garamond" w:hAnsi="Garamond"/>
        </w:rPr>
        <w:t xml:space="preserve">Kimberly </w:t>
      </w:r>
      <w:proofErr w:type="spellStart"/>
      <w:r w:rsidR="00616236" w:rsidRPr="00247E5D">
        <w:rPr>
          <w:rFonts w:ascii="Garamond" w:hAnsi="Garamond"/>
        </w:rPr>
        <w:t>Willson</w:t>
      </w:r>
      <w:proofErr w:type="spellEnd"/>
      <w:r w:rsidR="00616236" w:rsidRPr="00247E5D">
        <w:rPr>
          <w:rFonts w:ascii="Garamond" w:hAnsi="Garamond"/>
        </w:rPr>
        <w:t>-St. Clair (</w:t>
      </w:r>
      <w:hyperlink r:id="rId9" w:history="1">
        <w:r w:rsidR="00616236" w:rsidRPr="00247E5D">
          <w:rPr>
            <w:rStyle w:val="Hyperlink"/>
            <w:rFonts w:ascii="Garamond" w:hAnsi="Garamond"/>
          </w:rPr>
          <w:t>willsons@pdx.edu</w:t>
        </w:r>
      </w:hyperlink>
      <w:r w:rsidR="00616236" w:rsidRPr="00247E5D">
        <w:rPr>
          <w:rFonts w:ascii="Garamond" w:hAnsi="Garamond"/>
        </w:rPr>
        <w:t xml:space="preserve">) </w:t>
      </w:r>
      <w:r w:rsidRPr="00247E5D">
        <w:rPr>
          <w:rFonts w:ascii="Garamond" w:hAnsi="Garamond"/>
        </w:rPr>
        <w:t xml:space="preserve">at the PSU Library if you need any library-related course support.  </w:t>
      </w:r>
    </w:p>
    <w:p w:rsidR="00A02F45" w:rsidRPr="00247E5D" w:rsidRDefault="00A02F45" w:rsidP="00247E5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47E5D">
        <w:rPr>
          <w:rFonts w:ascii="Garamond" w:hAnsi="Garamond"/>
        </w:rPr>
        <w:t xml:space="preserve">Learn about D2L, </w:t>
      </w:r>
      <w:proofErr w:type="gramStart"/>
      <w:r w:rsidRPr="00247E5D">
        <w:rPr>
          <w:rFonts w:ascii="Garamond" w:hAnsi="Garamond"/>
        </w:rPr>
        <w:t>PSU’ s</w:t>
      </w:r>
      <w:proofErr w:type="gramEnd"/>
      <w:r w:rsidRPr="00247E5D">
        <w:rPr>
          <w:rFonts w:ascii="Garamond" w:hAnsi="Garamond"/>
        </w:rPr>
        <w:t xml:space="preserve"> online learning management system at</w:t>
      </w:r>
      <w:r w:rsidR="00247E5D" w:rsidRPr="00247E5D">
        <w:rPr>
          <w:rFonts w:ascii="Garamond" w:hAnsi="Garamond"/>
        </w:rPr>
        <w:t xml:space="preserve"> </w:t>
      </w:r>
      <w:hyperlink r:id="rId10" w:history="1">
        <w:r w:rsidR="00247E5D" w:rsidRPr="00247E5D">
          <w:rPr>
            <w:rStyle w:val="Hyperlink"/>
            <w:rFonts w:ascii="Garamond" w:hAnsi="Garamond"/>
          </w:rPr>
          <w:t>http://www.pdx.edu/oai/oai-faculty-support-desk</w:t>
        </w:r>
      </w:hyperlink>
      <w:r w:rsidR="00247E5D" w:rsidRPr="00247E5D">
        <w:rPr>
          <w:rFonts w:ascii="Garamond" w:hAnsi="Garamond"/>
        </w:rPr>
        <w:t xml:space="preserve">. Please contact Marie Lewandowski, </w:t>
      </w:r>
      <w:hyperlink r:id="rId11" w:history="1">
        <w:r w:rsidR="00247E5D" w:rsidRPr="00247E5D">
          <w:rPr>
            <w:rStyle w:val="Hyperlink"/>
          </w:rPr>
          <w:t>mslewand@pdx.edu</w:t>
        </w:r>
      </w:hyperlink>
      <w:proofErr w:type="gramStart"/>
      <w:r w:rsidR="00247E5D" w:rsidRPr="00247E5D">
        <w:t xml:space="preserve">,  </w:t>
      </w:r>
      <w:r w:rsidR="00247E5D" w:rsidRPr="00247E5D">
        <w:rPr>
          <w:rFonts w:ascii="Garamond" w:hAnsi="Garamond"/>
        </w:rPr>
        <w:t>in</w:t>
      </w:r>
      <w:proofErr w:type="gramEnd"/>
      <w:r w:rsidR="00247E5D" w:rsidRPr="00247E5D">
        <w:rPr>
          <w:rFonts w:ascii="Garamond" w:hAnsi="Garamond"/>
        </w:rPr>
        <w:t xml:space="preserve"> the Office of Academic Innovation with any questions related to your D2L course platform. </w:t>
      </w:r>
    </w:p>
    <w:p w:rsidR="001271E4" w:rsidRPr="00247E5D" w:rsidRDefault="000E560E" w:rsidP="00F5599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47E5D">
        <w:rPr>
          <w:rFonts w:ascii="Garamond" w:hAnsi="Garamond"/>
        </w:rPr>
        <w:t xml:space="preserve">Meet with </w:t>
      </w:r>
      <w:r w:rsidR="00616236" w:rsidRPr="00247E5D">
        <w:rPr>
          <w:rFonts w:ascii="Garamond" w:hAnsi="Garamond"/>
        </w:rPr>
        <w:t>Joseph Wightman</w:t>
      </w:r>
      <w:r w:rsidR="00A63B25" w:rsidRPr="00247E5D">
        <w:rPr>
          <w:rFonts w:ascii="Garamond" w:hAnsi="Garamond"/>
        </w:rPr>
        <w:t xml:space="preserve">, </w:t>
      </w:r>
      <w:r w:rsidRPr="00247E5D">
        <w:rPr>
          <w:rFonts w:ascii="Garamond" w:hAnsi="Garamond"/>
        </w:rPr>
        <w:t xml:space="preserve">UNST Office </w:t>
      </w:r>
      <w:r w:rsidR="00A965F9" w:rsidRPr="00247E5D">
        <w:rPr>
          <w:rFonts w:ascii="Garamond" w:hAnsi="Garamond"/>
        </w:rPr>
        <w:t>Specialist, to</w:t>
      </w:r>
      <w:r w:rsidRPr="00247E5D">
        <w:rPr>
          <w:rFonts w:ascii="Garamond" w:hAnsi="Garamond"/>
        </w:rPr>
        <w:t xml:space="preserve"> set up your course </w:t>
      </w:r>
      <w:r w:rsidR="00A63B25" w:rsidRPr="00247E5D">
        <w:rPr>
          <w:rFonts w:ascii="Garamond" w:hAnsi="Garamond"/>
        </w:rPr>
        <w:t>page on the capstone website</w:t>
      </w:r>
    </w:p>
    <w:p w:rsidR="00594391" w:rsidRPr="00247E5D" w:rsidRDefault="00F55997" w:rsidP="00DA5897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gramStart"/>
      <w:r w:rsidRPr="00247E5D">
        <w:rPr>
          <w:rFonts w:ascii="Garamond" w:hAnsi="Garamond"/>
        </w:rPr>
        <w:t xml:space="preserve">Keep an </w:t>
      </w:r>
      <w:r w:rsidR="00594391" w:rsidRPr="00247E5D">
        <w:rPr>
          <w:rFonts w:ascii="Garamond" w:hAnsi="Garamond"/>
        </w:rPr>
        <w:t>eye</w:t>
      </w:r>
      <w:proofErr w:type="gramEnd"/>
      <w:r w:rsidR="00594391" w:rsidRPr="00247E5D">
        <w:rPr>
          <w:rFonts w:ascii="Garamond" w:hAnsi="Garamond"/>
        </w:rPr>
        <w:t xml:space="preserve"> on the capstone list-</w:t>
      </w:r>
      <w:proofErr w:type="spellStart"/>
      <w:r w:rsidR="00594391" w:rsidRPr="00247E5D">
        <w:rPr>
          <w:rFonts w:ascii="Garamond" w:hAnsi="Garamond"/>
        </w:rPr>
        <w:t>serv</w:t>
      </w:r>
      <w:proofErr w:type="spellEnd"/>
      <w:r w:rsidR="00594391" w:rsidRPr="00247E5D">
        <w:rPr>
          <w:rFonts w:ascii="Garamond" w:hAnsi="Garamond"/>
        </w:rPr>
        <w:t xml:space="preserve"> emails updating you on new Capstone procedures or upcoming faculty development opportunities. </w:t>
      </w:r>
    </w:p>
    <w:p w:rsidR="001827D7" w:rsidRPr="00247E5D" w:rsidRDefault="00594391" w:rsidP="00DA589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47E5D">
        <w:rPr>
          <w:rFonts w:ascii="Garamond" w:hAnsi="Garamond"/>
        </w:rPr>
        <w:t xml:space="preserve">Contact </w:t>
      </w:r>
      <w:r w:rsidR="001827D7" w:rsidRPr="00247E5D">
        <w:rPr>
          <w:rFonts w:ascii="Garamond" w:hAnsi="Garamond"/>
        </w:rPr>
        <w:t>Seanna Kerrigan</w:t>
      </w:r>
      <w:r w:rsidRPr="00247E5D">
        <w:rPr>
          <w:rFonts w:ascii="Garamond" w:hAnsi="Garamond"/>
        </w:rPr>
        <w:t xml:space="preserve"> (</w:t>
      </w:r>
      <w:hyperlink r:id="rId12" w:history="1">
        <w:r w:rsidRPr="00247E5D">
          <w:rPr>
            <w:rStyle w:val="Hyperlink"/>
            <w:rFonts w:ascii="Garamond" w:hAnsi="Garamond"/>
          </w:rPr>
          <w:t>kerrigans@pdx.edu</w:t>
        </w:r>
      </w:hyperlink>
      <w:r w:rsidRPr="00247E5D">
        <w:rPr>
          <w:rFonts w:ascii="Garamond" w:hAnsi="Garamond"/>
        </w:rPr>
        <w:t xml:space="preserve">) </w:t>
      </w:r>
      <w:r w:rsidR="001827D7" w:rsidRPr="00247E5D">
        <w:rPr>
          <w:rFonts w:ascii="Garamond" w:hAnsi="Garamond"/>
        </w:rPr>
        <w:t>with any additional questions!</w:t>
      </w:r>
    </w:p>
    <w:p w:rsidR="00E3532C" w:rsidRPr="00247E5D" w:rsidRDefault="00E3532C" w:rsidP="00F85D0E">
      <w:pPr>
        <w:pStyle w:val="ListParagraph"/>
        <w:rPr>
          <w:rFonts w:ascii="Garamond" w:hAnsi="Garamond"/>
        </w:rPr>
      </w:pPr>
    </w:p>
    <w:p w:rsidR="00D73117" w:rsidRPr="00247E5D" w:rsidRDefault="00C83098" w:rsidP="00F85D0E">
      <w:pPr>
        <w:pStyle w:val="ListParagraph"/>
        <w:rPr>
          <w:rFonts w:ascii="Garamond" w:hAnsi="Garamond"/>
          <w:i/>
        </w:rPr>
      </w:pPr>
      <w:r w:rsidRPr="00247E5D">
        <w:rPr>
          <w:rFonts w:ascii="Garamond" w:hAnsi="Garamond"/>
          <w:i/>
        </w:rPr>
        <w:lastRenderedPageBreak/>
        <w:t>Revi</w:t>
      </w:r>
      <w:r w:rsidR="001271E4" w:rsidRPr="00247E5D">
        <w:rPr>
          <w:rFonts w:ascii="Garamond" w:hAnsi="Garamond"/>
          <w:i/>
        </w:rPr>
        <w:t xml:space="preserve">sed </w:t>
      </w:r>
      <w:r w:rsidR="00F55997" w:rsidRPr="00247E5D">
        <w:rPr>
          <w:rFonts w:ascii="Garamond" w:hAnsi="Garamond"/>
          <w:i/>
        </w:rPr>
        <w:t>February 2015</w:t>
      </w:r>
    </w:p>
    <w:p w:rsidR="00D73117" w:rsidRPr="00247E5D" w:rsidRDefault="00D73117" w:rsidP="00F85D0E">
      <w:pPr>
        <w:pStyle w:val="ListParagraph"/>
        <w:rPr>
          <w:rFonts w:ascii="Garamond" w:hAnsi="Garamond"/>
        </w:rPr>
      </w:pPr>
    </w:p>
    <w:sectPr w:rsidR="00D73117" w:rsidRPr="00247E5D" w:rsidSect="00784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2E6"/>
    <w:multiLevelType w:val="hybridMultilevel"/>
    <w:tmpl w:val="53728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5FF9"/>
    <w:multiLevelType w:val="hybridMultilevel"/>
    <w:tmpl w:val="42F4F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0338"/>
    <w:multiLevelType w:val="hybridMultilevel"/>
    <w:tmpl w:val="59CA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3FE5"/>
    <w:multiLevelType w:val="hybridMultilevel"/>
    <w:tmpl w:val="0E646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72301A"/>
    <w:multiLevelType w:val="hybridMultilevel"/>
    <w:tmpl w:val="1A58F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053FE"/>
    <w:multiLevelType w:val="hybridMultilevel"/>
    <w:tmpl w:val="69765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D2CBC34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31635"/>
    <w:multiLevelType w:val="hybridMultilevel"/>
    <w:tmpl w:val="5B229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D51F0"/>
    <w:multiLevelType w:val="hybridMultilevel"/>
    <w:tmpl w:val="423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044AE"/>
    <w:multiLevelType w:val="hybridMultilevel"/>
    <w:tmpl w:val="0B10C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E6783"/>
    <w:multiLevelType w:val="hybridMultilevel"/>
    <w:tmpl w:val="AC282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E56F2"/>
    <w:multiLevelType w:val="hybridMultilevel"/>
    <w:tmpl w:val="B24CB5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403B91"/>
    <w:multiLevelType w:val="hybridMultilevel"/>
    <w:tmpl w:val="F6F84C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E548CD"/>
    <w:multiLevelType w:val="hybridMultilevel"/>
    <w:tmpl w:val="51966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97"/>
    <w:rsid w:val="000E560E"/>
    <w:rsid w:val="001271E4"/>
    <w:rsid w:val="001827D7"/>
    <w:rsid w:val="001832F4"/>
    <w:rsid w:val="00247E5D"/>
    <w:rsid w:val="002F64F4"/>
    <w:rsid w:val="0043525A"/>
    <w:rsid w:val="00594391"/>
    <w:rsid w:val="00616236"/>
    <w:rsid w:val="00661C03"/>
    <w:rsid w:val="006C122F"/>
    <w:rsid w:val="00784651"/>
    <w:rsid w:val="00862311"/>
    <w:rsid w:val="008A1A05"/>
    <w:rsid w:val="00A02F45"/>
    <w:rsid w:val="00A413C6"/>
    <w:rsid w:val="00A63B25"/>
    <w:rsid w:val="00A90523"/>
    <w:rsid w:val="00A965F9"/>
    <w:rsid w:val="00B17CC3"/>
    <w:rsid w:val="00C83098"/>
    <w:rsid w:val="00D33CA6"/>
    <w:rsid w:val="00D73117"/>
    <w:rsid w:val="00DA5897"/>
    <w:rsid w:val="00E3532C"/>
    <w:rsid w:val="00F55997"/>
    <w:rsid w:val="00F85D0E"/>
    <w:rsid w:val="00F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89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3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89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3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@pdx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pstone.unst.pdx.edu/resources?field_category_tid=236" TargetMode="External"/><Relationship Id="rId12" Type="http://schemas.openxmlformats.org/officeDocument/2006/relationships/hyperlink" Target="mailto:kerrigans@pd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ichk@pdx.edu" TargetMode="External"/><Relationship Id="rId11" Type="http://schemas.openxmlformats.org/officeDocument/2006/relationships/hyperlink" Target="mailto:mslewand@pdx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dx.edu/oai/oai-faculty-support-de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sons@pdx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fitzmaurice</dc:creator>
  <cp:lastModifiedBy>celine renee fitzmaurice</cp:lastModifiedBy>
  <cp:revision>2</cp:revision>
  <cp:lastPrinted>2015-02-11T23:05:00Z</cp:lastPrinted>
  <dcterms:created xsi:type="dcterms:W3CDTF">2015-02-24T00:16:00Z</dcterms:created>
  <dcterms:modified xsi:type="dcterms:W3CDTF">2015-02-24T00:16:00Z</dcterms:modified>
</cp:coreProperties>
</file>