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7B4F" w14:textId="77777777" w:rsidR="00C747E0" w:rsidRPr="00C62DD1" w:rsidRDefault="00C15E0B">
      <w:pPr>
        <w:pStyle w:val="Subtitle"/>
        <w:rPr>
          <w:sz w:val="26"/>
          <w:szCs w:val="26"/>
        </w:rPr>
      </w:pPr>
      <w:proofErr w:type="spellStart"/>
      <w:r w:rsidRPr="00C62DD1">
        <w:rPr>
          <w:sz w:val="26"/>
          <w:szCs w:val="26"/>
        </w:rPr>
        <w:t>UnSt</w:t>
      </w:r>
      <w:proofErr w:type="spellEnd"/>
      <w:r w:rsidRPr="00C62DD1">
        <w:rPr>
          <w:sz w:val="26"/>
          <w:szCs w:val="26"/>
        </w:rPr>
        <w:t xml:space="preserve"> 421: Health Professionals </w:t>
      </w:r>
      <w:proofErr w:type="gramStart"/>
      <w:r w:rsidRPr="00C62DD1">
        <w:rPr>
          <w:sz w:val="26"/>
          <w:szCs w:val="26"/>
        </w:rPr>
        <w:t>As</w:t>
      </w:r>
      <w:proofErr w:type="gramEnd"/>
      <w:r w:rsidRPr="00C62DD1">
        <w:rPr>
          <w:sz w:val="26"/>
          <w:szCs w:val="26"/>
        </w:rPr>
        <w:t xml:space="preserve"> Agents of Change</w:t>
      </w:r>
    </w:p>
    <w:p w14:paraId="2CBD7B50" w14:textId="77777777" w:rsidR="006A63A8" w:rsidRPr="00C62DD1" w:rsidRDefault="00C15E0B">
      <w:pPr>
        <w:pStyle w:val="Subtitle"/>
        <w:rPr>
          <w:sz w:val="26"/>
          <w:szCs w:val="26"/>
        </w:rPr>
      </w:pPr>
      <w:r w:rsidRPr="00C62DD1">
        <w:rPr>
          <w:sz w:val="26"/>
          <w:szCs w:val="26"/>
          <w:u w:val="single"/>
        </w:rPr>
        <w:t>Individual</w:t>
      </w:r>
      <w:r w:rsidRPr="00C62DD1">
        <w:rPr>
          <w:sz w:val="26"/>
          <w:szCs w:val="26"/>
        </w:rPr>
        <w:t xml:space="preserve"> </w:t>
      </w:r>
      <w:r w:rsidR="00C747E0" w:rsidRPr="00C62DD1">
        <w:rPr>
          <w:sz w:val="26"/>
          <w:szCs w:val="26"/>
        </w:rPr>
        <w:t xml:space="preserve">Community-Based Learning Project </w:t>
      </w:r>
      <w:r w:rsidR="00F72D4A" w:rsidRPr="00C62DD1">
        <w:rPr>
          <w:sz w:val="26"/>
          <w:szCs w:val="26"/>
        </w:rPr>
        <w:t>Summary</w:t>
      </w:r>
    </w:p>
    <w:p w14:paraId="2CBD7B51" w14:textId="398ED6AC" w:rsidR="00C15E0B" w:rsidRPr="00C62DD1" w:rsidRDefault="00AA67E0" w:rsidP="007A1564">
      <w:pPr>
        <w:pStyle w:val="Subtitle"/>
        <w:rPr>
          <w:sz w:val="26"/>
          <w:szCs w:val="26"/>
        </w:rPr>
      </w:pPr>
      <w:r w:rsidRPr="00C62DD1">
        <w:rPr>
          <w:sz w:val="26"/>
          <w:szCs w:val="26"/>
        </w:rPr>
        <w:t>(Spring 201</w:t>
      </w:r>
      <w:r w:rsidR="009A7885" w:rsidRPr="00C62DD1">
        <w:rPr>
          <w:sz w:val="26"/>
          <w:szCs w:val="26"/>
        </w:rPr>
        <w:t>9</w:t>
      </w:r>
      <w:r w:rsidRPr="00C62DD1">
        <w:rPr>
          <w:sz w:val="26"/>
          <w:szCs w:val="26"/>
        </w:rPr>
        <w:t>)</w:t>
      </w:r>
    </w:p>
    <w:p w14:paraId="2CBD7B52" w14:textId="77777777" w:rsidR="00C15E0B" w:rsidRDefault="00C15E0B" w:rsidP="00337971"/>
    <w:p w14:paraId="2CBD7B53" w14:textId="143AE7DA" w:rsidR="00337971" w:rsidRDefault="00C15E0B" w:rsidP="00337971">
      <w:r>
        <w:t>For students working i</w:t>
      </w:r>
      <w:r w:rsidR="001C1040">
        <w:t xml:space="preserve">n teams, the </w:t>
      </w:r>
      <w:r w:rsidR="002F0811">
        <w:t xml:space="preserve">mid-term and </w:t>
      </w:r>
      <w:r w:rsidR="001C1040">
        <w:t>final paper</w:t>
      </w:r>
      <w:r w:rsidR="002F0811">
        <w:t>s</w:t>
      </w:r>
      <w:r w:rsidR="001C1040">
        <w:t xml:space="preserve"> must be completed individually. </w:t>
      </w:r>
    </w:p>
    <w:p w14:paraId="2CBD7B54" w14:textId="77777777" w:rsidR="006A63A8" w:rsidRDefault="006A63A8">
      <w:pPr>
        <w:rPr>
          <w:b/>
          <w:sz w:val="16"/>
        </w:rPr>
      </w:pPr>
    </w:p>
    <w:p w14:paraId="2CBD7B55" w14:textId="77777777" w:rsidR="006A63A8" w:rsidRPr="007A1564" w:rsidRDefault="0022431C" w:rsidP="007A1564">
      <w:pPr>
        <w:jc w:val="center"/>
        <w:rPr>
          <w:b/>
          <w:u w:val="single"/>
        </w:rPr>
      </w:pPr>
      <w:r w:rsidRPr="009B03DF">
        <w:rPr>
          <w:b/>
          <w:u w:val="single"/>
        </w:rPr>
        <w:t>Timeline</w:t>
      </w:r>
    </w:p>
    <w:p w14:paraId="2CBD7B56" w14:textId="430CD81D" w:rsidR="00C15E0B" w:rsidRDefault="0022431C">
      <w:r>
        <w:t xml:space="preserve">(Note: Everything is due by </w:t>
      </w:r>
      <w:r w:rsidR="00AE4D79">
        <w:t>8</w:t>
      </w:r>
      <w:r w:rsidR="00C15E0B">
        <w:t>:00</w:t>
      </w:r>
      <w:r w:rsidR="00AE4D79">
        <w:t>a</w:t>
      </w:r>
      <w:r w:rsidR="00C15E0B">
        <w:t>m</w:t>
      </w:r>
      <w:r>
        <w:t xml:space="preserve"> – the course start time – unless otherwise noted</w:t>
      </w:r>
      <w:r w:rsidR="00930E05">
        <w:t>)</w:t>
      </w:r>
    </w:p>
    <w:p w14:paraId="2CBD7B57" w14:textId="77777777" w:rsidR="001C1040" w:rsidRDefault="001C1040"/>
    <w:tbl>
      <w:tblPr>
        <w:tblStyle w:val="TableGrid"/>
        <w:tblW w:w="0" w:type="auto"/>
        <w:tblInd w:w="175" w:type="dxa"/>
        <w:tblLook w:val="00A0" w:firstRow="1" w:lastRow="0" w:firstColumn="1" w:lastColumn="0" w:noHBand="0" w:noVBand="0"/>
      </w:tblPr>
      <w:tblGrid>
        <w:gridCol w:w="1350"/>
        <w:gridCol w:w="7380"/>
        <w:gridCol w:w="1373"/>
      </w:tblGrid>
      <w:tr w:rsidR="007A1564" w14:paraId="2CBD7B5D" w14:textId="77777777" w:rsidTr="00DA4D5C">
        <w:tc>
          <w:tcPr>
            <w:tcW w:w="1350" w:type="dxa"/>
          </w:tcPr>
          <w:p w14:paraId="2CBD7B58" w14:textId="134952D3" w:rsidR="007A1564" w:rsidRDefault="007A1564">
            <w:r>
              <w:rPr>
                <w:b/>
              </w:rPr>
              <w:t xml:space="preserve">Apr </w:t>
            </w:r>
            <w:r w:rsidR="00E562B0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7380" w:type="dxa"/>
          </w:tcPr>
          <w:p w14:paraId="2CBD7B59" w14:textId="6EF118FB" w:rsidR="007A1564" w:rsidRDefault="007A1564" w:rsidP="001C1040">
            <w:pPr>
              <w:tabs>
                <w:tab w:val="left" w:pos="1440"/>
              </w:tabs>
            </w:pPr>
            <w:r>
              <w:t>Draft proposal due in class</w:t>
            </w:r>
            <w:r w:rsidR="00421771">
              <w:t>.</w:t>
            </w:r>
          </w:p>
          <w:p w14:paraId="2CBD7B5A" w14:textId="77777777" w:rsidR="007A1564" w:rsidRDefault="007A1564"/>
        </w:tc>
        <w:tc>
          <w:tcPr>
            <w:tcW w:w="1373" w:type="dxa"/>
          </w:tcPr>
          <w:p w14:paraId="2CBD7B5B" w14:textId="466EDD96" w:rsidR="007A1564" w:rsidRPr="00251594" w:rsidRDefault="00B33281" w:rsidP="007A1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CBD7B5C" w14:textId="77777777" w:rsidR="007A1564" w:rsidRDefault="007A1564" w:rsidP="001C1040">
            <w:pPr>
              <w:tabs>
                <w:tab w:val="left" w:pos="1440"/>
              </w:tabs>
            </w:pPr>
          </w:p>
        </w:tc>
      </w:tr>
      <w:tr w:rsidR="007A1564" w14:paraId="2CBD7B61" w14:textId="77777777" w:rsidTr="00DA4D5C">
        <w:tc>
          <w:tcPr>
            <w:tcW w:w="1350" w:type="dxa"/>
          </w:tcPr>
          <w:p w14:paraId="2CBD7B5E" w14:textId="66ADEB79" w:rsidR="007A1564" w:rsidRDefault="007A1564">
            <w:r>
              <w:rPr>
                <w:b/>
              </w:rPr>
              <w:t>Apr 1</w:t>
            </w:r>
            <w:r w:rsidR="009A7885">
              <w:rPr>
                <w:b/>
              </w:rPr>
              <w:t>4</w:t>
            </w:r>
          </w:p>
        </w:tc>
        <w:tc>
          <w:tcPr>
            <w:tcW w:w="7380" w:type="dxa"/>
          </w:tcPr>
          <w:p w14:paraId="2CBD7B5F" w14:textId="2E82D6FE" w:rsidR="007A1564" w:rsidRDefault="007A1564">
            <w:r>
              <w:t xml:space="preserve">Final proposal due on D2L. </w:t>
            </w:r>
            <w:r w:rsidR="002F0811">
              <w:t>It’s highly recommended that t</w:t>
            </w:r>
            <w:r>
              <w:t>eams submit a team agreement at this time.</w:t>
            </w:r>
          </w:p>
        </w:tc>
        <w:tc>
          <w:tcPr>
            <w:tcW w:w="1373" w:type="dxa"/>
          </w:tcPr>
          <w:p w14:paraId="2CBD7B60" w14:textId="77777777" w:rsidR="007A1564" w:rsidRDefault="007A1564">
            <w:r>
              <w:t>4</w:t>
            </w:r>
          </w:p>
        </w:tc>
      </w:tr>
      <w:tr w:rsidR="007A1564" w14:paraId="2CBD7B66" w14:textId="77777777" w:rsidTr="00DA4D5C">
        <w:tc>
          <w:tcPr>
            <w:tcW w:w="1350" w:type="dxa"/>
          </w:tcPr>
          <w:p w14:paraId="2CBD7B62" w14:textId="2B45A0FB" w:rsidR="007A1564" w:rsidRDefault="007A1564">
            <w:r>
              <w:rPr>
                <w:b/>
              </w:rPr>
              <w:t xml:space="preserve">May </w:t>
            </w:r>
            <w:r w:rsidR="00B33281">
              <w:rPr>
                <w:b/>
              </w:rPr>
              <w:t>6</w:t>
            </w:r>
          </w:p>
        </w:tc>
        <w:tc>
          <w:tcPr>
            <w:tcW w:w="7380" w:type="dxa"/>
          </w:tcPr>
          <w:p w14:paraId="2CBD7B63" w14:textId="77777777" w:rsidR="007A1564" w:rsidRDefault="007A1564">
            <w:r w:rsidRPr="00C15E0B">
              <w:t>Draft</w:t>
            </w:r>
            <w:r>
              <w:rPr>
                <w:b/>
              </w:rPr>
              <w:t xml:space="preserve"> </w:t>
            </w:r>
            <w:r>
              <w:t>Mid-term Reflection Paper/Report Outline Due in class.</w:t>
            </w:r>
          </w:p>
        </w:tc>
        <w:tc>
          <w:tcPr>
            <w:tcW w:w="1373" w:type="dxa"/>
          </w:tcPr>
          <w:p w14:paraId="2CBD7B65" w14:textId="13A68876" w:rsidR="007A1564" w:rsidRPr="002F0811" w:rsidRDefault="00246CAD">
            <w:pPr>
              <w:rPr>
                <w:sz w:val="22"/>
                <w:szCs w:val="22"/>
              </w:rPr>
            </w:pPr>
            <w:r w:rsidRPr="00251594">
              <w:rPr>
                <w:sz w:val="22"/>
                <w:szCs w:val="22"/>
              </w:rPr>
              <w:t>Not Graded</w:t>
            </w:r>
          </w:p>
        </w:tc>
      </w:tr>
      <w:tr w:rsidR="007A1564" w14:paraId="2CBD7B6A" w14:textId="77777777" w:rsidTr="00DA4D5C">
        <w:tc>
          <w:tcPr>
            <w:tcW w:w="1350" w:type="dxa"/>
          </w:tcPr>
          <w:p w14:paraId="2CBD7B67" w14:textId="35B02E37" w:rsidR="007A1564" w:rsidRDefault="007A1564">
            <w:r w:rsidRPr="00C15E0B">
              <w:rPr>
                <w:b/>
              </w:rPr>
              <w:t xml:space="preserve">May </w:t>
            </w:r>
            <w:r w:rsidR="00565599">
              <w:rPr>
                <w:b/>
              </w:rPr>
              <w:t>1</w:t>
            </w:r>
            <w:r w:rsidR="00B33281">
              <w:rPr>
                <w:b/>
              </w:rPr>
              <w:t>2</w:t>
            </w:r>
          </w:p>
        </w:tc>
        <w:tc>
          <w:tcPr>
            <w:tcW w:w="7380" w:type="dxa"/>
          </w:tcPr>
          <w:p w14:paraId="2CBD7B68" w14:textId="77777777" w:rsidR="007A1564" w:rsidRDefault="007A1564">
            <w:r>
              <w:t>Final Mid-term Reflection Paper/Report Outline Due on D2L.</w:t>
            </w:r>
          </w:p>
        </w:tc>
        <w:tc>
          <w:tcPr>
            <w:tcW w:w="1373" w:type="dxa"/>
          </w:tcPr>
          <w:p w14:paraId="2CBD7B69" w14:textId="71EA6C20" w:rsidR="007A1564" w:rsidRDefault="00F43BA3">
            <w:r>
              <w:t>6</w:t>
            </w:r>
          </w:p>
        </w:tc>
      </w:tr>
      <w:tr w:rsidR="007A1564" w14:paraId="2CBD7B6E" w14:textId="77777777" w:rsidTr="00DA4D5C">
        <w:tc>
          <w:tcPr>
            <w:tcW w:w="1350" w:type="dxa"/>
          </w:tcPr>
          <w:p w14:paraId="2CBD7B6B" w14:textId="285C693F" w:rsidR="007A1564" w:rsidRDefault="007A1564">
            <w:r>
              <w:rPr>
                <w:b/>
              </w:rPr>
              <w:t xml:space="preserve">May </w:t>
            </w:r>
            <w:proofErr w:type="gramStart"/>
            <w:r w:rsidR="00B33281">
              <w:rPr>
                <w:b/>
              </w:rPr>
              <w:t xml:space="preserve">20, </w:t>
            </w:r>
            <w:r>
              <w:rPr>
                <w:b/>
              </w:rPr>
              <w:t xml:space="preserve"> or</w:t>
            </w:r>
            <w:proofErr w:type="gramEnd"/>
            <w:r>
              <w:rPr>
                <w:b/>
              </w:rPr>
              <w:t xml:space="preserve"> June </w:t>
            </w:r>
            <w:r w:rsidR="00B33281">
              <w:rPr>
                <w:b/>
              </w:rPr>
              <w:t xml:space="preserve">3 </w:t>
            </w:r>
          </w:p>
        </w:tc>
        <w:tc>
          <w:tcPr>
            <w:tcW w:w="7380" w:type="dxa"/>
          </w:tcPr>
          <w:p w14:paraId="2CBD7B6C" w14:textId="4D44B8CB" w:rsidR="007A1564" w:rsidRDefault="007A1564">
            <w:r>
              <w:t>Final Presentations Due</w:t>
            </w:r>
            <w:r w:rsidR="00246CAD">
              <w:t xml:space="preserve"> in cla</w:t>
            </w:r>
            <w:r w:rsidR="0013372E">
              <w:t>s</w:t>
            </w:r>
            <w:r w:rsidR="00246CAD">
              <w:t>s</w:t>
            </w:r>
            <w:r>
              <w:t xml:space="preserve"> (must have </w:t>
            </w:r>
            <w:r w:rsidR="0013372E">
              <w:t xml:space="preserve">30 </w:t>
            </w:r>
            <w:r>
              <w:t xml:space="preserve">volunteer hours completed by Week 10). Students will sign up to present. </w:t>
            </w:r>
            <w:r w:rsidRPr="00C15E0B">
              <w:t>Teams should also submit a peer evaluation.</w:t>
            </w:r>
          </w:p>
        </w:tc>
        <w:tc>
          <w:tcPr>
            <w:tcW w:w="1373" w:type="dxa"/>
          </w:tcPr>
          <w:p w14:paraId="2CBD7B6D" w14:textId="77777777" w:rsidR="007A1564" w:rsidRDefault="00246CAD">
            <w:r>
              <w:t>6</w:t>
            </w:r>
          </w:p>
        </w:tc>
      </w:tr>
      <w:tr w:rsidR="00DA4D5C" w14:paraId="0E768826" w14:textId="77777777" w:rsidTr="00DA4D5C">
        <w:tc>
          <w:tcPr>
            <w:tcW w:w="1350" w:type="dxa"/>
          </w:tcPr>
          <w:p w14:paraId="1C8B2A9B" w14:textId="751C7368" w:rsidR="00DA4D5C" w:rsidRDefault="00DA4D5C">
            <w:pPr>
              <w:rPr>
                <w:b/>
              </w:rPr>
            </w:pPr>
            <w:r>
              <w:rPr>
                <w:b/>
              </w:rPr>
              <w:t>June 13</w:t>
            </w:r>
          </w:p>
        </w:tc>
        <w:tc>
          <w:tcPr>
            <w:tcW w:w="7380" w:type="dxa"/>
          </w:tcPr>
          <w:p w14:paraId="21EE3029" w14:textId="53F7C063" w:rsidR="00DA4D5C" w:rsidRDefault="00DA4D5C">
            <w:r>
              <w:t>Final Paper Due on D2L</w:t>
            </w:r>
          </w:p>
        </w:tc>
        <w:tc>
          <w:tcPr>
            <w:tcW w:w="1373" w:type="dxa"/>
          </w:tcPr>
          <w:p w14:paraId="49BA630B" w14:textId="5A187A07" w:rsidR="00DA4D5C" w:rsidRDefault="00DA4D5C">
            <w:r>
              <w:t>10</w:t>
            </w:r>
          </w:p>
        </w:tc>
      </w:tr>
    </w:tbl>
    <w:p w14:paraId="2CBD7B6F" w14:textId="77777777" w:rsidR="0085742F" w:rsidRDefault="0085742F" w:rsidP="0022431C">
      <w:pPr>
        <w:tabs>
          <w:tab w:val="left" w:pos="1440"/>
        </w:tabs>
      </w:pPr>
    </w:p>
    <w:p w14:paraId="2CBD7B70" w14:textId="77777777" w:rsidR="00322AC9" w:rsidRPr="00322AC9" w:rsidRDefault="00322AC9" w:rsidP="00322AC9">
      <w:pPr>
        <w:tabs>
          <w:tab w:val="left" w:pos="1440"/>
        </w:tabs>
        <w:jc w:val="center"/>
        <w:rPr>
          <w:b/>
          <w:u w:val="single"/>
        </w:rPr>
      </w:pPr>
      <w:r>
        <w:rPr>
          <w:b/>
          <w:u w:val="single"/>
        </w:rPr>
        <w:t>Summary of Deliverables</w:t>
      </w:r>
    </w:p>
    <w:p w14:paraId="2CBD7B71" w14:textId="77777777" w:rsidR="0085742F" w:rsidRPr="009B2737" w:rsidRDefault="0085742F" w:rsidP="0022431C">
      <w:pPr>
        <w:tabs>
          <w:tab w:val="left" w:pos="1440"/>
        </w:tabs>
        <w:rPr>
          <w:b/>
        </w:rPr>
      </w:pPr>
      <w:r>
        <w:rPr>
          <w:b/>
        </w:rPr>
        <w:t>Team Agreement</w:t>
      </w:r>
      <w:r w:rsidR="001C1040">
        <w:rPr>
          <w:b/>
        </w:rPr>
        <w:t xml:space="preserve">- Not Graded (NG) </w:t>
      </w:r>
      <w:r w:rsidR="0084663A">
        <w:rPr>
          <w:b/>
        </w:rPr>
        <w:t>–</w:t>
      </w:r>
      <w:r w:rsidR="009B2737">
        <w:rPr>
          <w:b/>
        </w:rPr>
        <w:t xml:space="preserve"> </w:t>
      </w:r>
      <w:r w:rsidR="0084663A">
        <w:t xml:space="preserve">Groups working in teams should submit a team agreement. </w:t>
      </w:r>
      <w:r>
        <w:t xml:space="preserve">This assignment helps you define how you will work together as a team. </w:t>
      </w:r>
      <w:r w:rsidR="00DA40DA">
        <w:t>It will include your communication and work expecta</w:t>
      </w:r>
      <w:r w:rsidR="00A77167">
        <w:t xml:space="preserve">tions of each other. </w:t>
      </w:r>
    </w:p>
    <w:p w14:paraId="2CBD7B72" w14:textId="77777777" w:rsidR="00A77167" w:rsidRDefault="00A77167" w:rsidP="0022431C">
      <w:pPr>
        <w:tabs>
          <w:tab w:val="left" w:pos="1440"/>
        </w:tabs>
      </w:pPr>
    </w:p>
    <w:p w14:paraId="2CBD7B73" w14:textId="352F12C6" w:rsidR="0084663A" w:rsidRPr="009B2737" w:rsidRDefault="001C1040" w:rsidP="0084663A">
      <w:pPr>
        <w:tabs>
          <w:tab w:val="left" w:pos="1440"/>
        </w:tabs>
        <w:rPr>
          <w:b/>
        </w:rPr>
      </w:pPr>
      <w:r>
        <w:rPr>
          <w:b/>
        </w:rPr>
        <w:t xml:space="preserve">Draft Project Proposal- Not Graded </w:t>
      </w:r>
      <w:r w:rsidR="00B33281">
        <w:rPr>
          <w:b/>
        </w:rPr>
        <w:t>(2 points</w:t>
      </w:r>
      <w:r w:rsidR="0084663A">
        <w:rPr>
          <w:b/>
        </w:rPr>
        <w:t xml:space="preserve">) - </w:t>
      </w:r>
      <w:r>
        <w:t xml:space="preserve">This assignment helps you scope out your project deliverables, plan your time, and assign roles for meeting your deadlines. Students will submit a draft in class. </w:t>
      </w:r>
    </w:p>
    <w:p w14:paraId="2CBD7B74" w14:textId="77777777" w:rsidR="0084663A" w:rsidRDefault="0084663A" w:rsidP="0022431C">
      <w:pPr>
        <w:tabs>
          <w:tab w:val="left" w:pos="1440"/>
        </w:tabs>
        <w:rPr>
          <w:b/>
        </w:rPr>
      </w:pPr>
    </w:p>
    <w:p w14:paraId="2CBD7B75" w14:textId="77777777" w:rsidR="00A77167" w:rsidRPr="009B2737" w:rsidRDefault="001C1040" w:rsidP="0022431C">
      <w:pPr>
        <w:tabs>
          <w:tab w:val="left" w:pos="1440"/>
        </w:tabs>
        <w:rPr>
          <w:b/>
        </w:rPr>
      </w:pPr>
      <w:r>
        <w:rPr>
          <w:b/>
        </w:rPr>
        <w:t>Final Project Proposal (4</w:t>
      </w:r>
      <w:r w:rsidR="00A77167">
        <w:rPr>
          <w:b/>
        </w:rPr>
        <w:t xml:space="preserve"> points)</w:t>
      </w:r>
      <w:r w:rsidR="009B2737">
        <w:rPr>
          <w:b/>
        </w:rPr>
        <w:t xml:space="preserve"> - </w:t>
      </w:r>
      <w:r w:rsidR="00A77167">
        <w:t xml:space="preserve">This assignment helps you scope out your project </w:t>
      </w:r>
      <w:r w:rsidR="00D840B1">
        <w:t xml:space="preserve">deliverables, plan your time, and </w:t>
      </w:r>
      <w:r w:rsidR="00C650F4">
        <w:t>describe how you will meet</w:t>
      </w:r>
      <w:r w:rsidR="00D840B1">
        <w:t xml:space="preserve"> your deadlines. </w:t>
      </w:r>
      <w:r>
        <w:t xml:space="preserve">This final proposal will be submitted through D2L. </w:t>
      </w:r>
    </w:p>
    <w:p w14:paraId="2CBD7B76" w14:textId="77777777" w:rsidR="009D1E69" w:rsidRDefault="009D1E69" w:rsidP="0022431C">
      <w:pPr>
        <w:tabs>
          <w:tab w:val="left" w:pos="1440"/>
        </w:tabs>
      </w:pPr>
    </w:p>
    <w:p w14:paraId="2CBD7B77" w14:textId="77777777" w:rsidR="00322AC9" w:rsidRPr="009B2737" w:rsidRDefault="001C1040" w:rsidP="0022431C">
      <w:pPr>
        <w:tabs>
          <w:tab w:val="left" w:pos="1440"/>
        </w:tabs>
        <w:rPr>
          <w:b/>
        </w:rPr>
      </w:pPr>
      <w:r>
        <w:rPr>
          <w:b/>
        </w:rPr>
        <w:t>Mid-term Reflection/Paper</w:t>
      </w:r>
      <w:r w:rsidR="009D1E69">
        <w:rPr>
          <w:b/>
        </w:rPr>
        <w:t xml:space="preserve"> Outline</w:t>
      </w:r>
      <w:r w:rsidR="00ED4BE5">
        <w:rPr>
          <w:b/>
        </w:rPr>
        <w:t xml:space="preserve"> (4</w:t>
      </w:r>
      <w:r w:rsidR="00322AC9">
        <w:rPr>
          <w:b/>
        </w:rPr>
        <w:t xml:space="preserve"> points)</w:t>
      </w:r>
      <w:r w:rsidR="009B2737">
        <w:rPr>
          <w:b/>
        </w:rPr>
        <w:t xml:space="preserve"> - </w:t>
      </w:r>
      <w:r w:rsidR="009D1E69">
        <w:t>By this point in the quarter, you should have you</w:t>
      </w:r>
      <w:r w:rsidR="00870F1D">
        <w:t>r background research completed and</w:t>
      </w:r>
      <w:r w:rsidR="009D1E69">
        <w:t xml:space="preserve"> have spent some time </w:t>
      </w:r>
      <w:r>
        <w:t>volunteering</w:t>
      </w:r>
      <w:r w:rsidR="009D1E69">
        <w:t xml:space="preserve">. </w:t>
      </w:r>
    </w:p>
    <w:p w14:paraId="2CBD7B78" w14:textId="77777777" w:rsidR="00322AC9" w:rsidRDefault="00322AC9" w:rsidP="0022431C">
      <w:pPr>
        <w:tabs>
          <w:tab w:val="left" w:pos="1440"/>
        </w:tabs>
      </w:pPr>
    </w:p>
    <w:p w14:paraId="2CBD7B79" w14:textId="2BF2EB3A" w:rsidR="009D1E69" w:rsidRDefault="009B2737" w:rsidP="0022431C">
      <w:pPr>
        <w:tabs>
          <w:tab w:val="left" w:pos="1440"/>
        </w:tabs>
      </w:pPr>
      <w:r>
        <w:rPr>
          <w:b/>
        </w:rPr>
        <w:t xml:space="preserve">Meeting </w:t>
      </w:r>
      <w:r w:rsidR="001C1040">
        <w:rPr>
          <w:b/>
        </w:rPr>
        <w:t>Not Graded (</w:t>
      </w:r>
      <w:r w:rsidR="00B33281">
        <w:rPr>
          <w:b/>
        </w:rPr>
        <w:t>provide summary on discussion forum</w:t>
      </w:r>
      <w:r w:rsidR="00656F0E">
        <w:rPr>
          <w:b/>
        </w:rPr>
        <w:t xml:space="preserve"> week 5</w:t>
      </w:r>
      <w:r w:rsidR="00B33281">
        <w:rPr>
          <w:b/>
        </w:rPr>
        <w:t>)</w:t>
      </w:r>
      <w:r w:rsidR="001C1040">
        <w:rPr>
          <w:b/>
        </w:rPr>
        <w:t xml:space="preserve"> </w:t>
      </w:r>
      <w:r>
        <w:t xml:space="preserve">- </w:t>
      </w:r>
      <w:r w:rsidR="009D1E69">
        <w:t>You will be responsible for scheduling</w:t>
      </w:r>
      <w:r w:rsidR="00322AC9">
        <w:t xml:space="preserve"> and facilitating</w:t>
      </w:r>
      <w:r w:rsidR="009D1E69">
        <w:t xml:space="preserve"> a meeting with </w:t>
      </w:r>
      <w:r w:rsidR="001C1040">
        <w:t xml:space="preserve">your supervisor </w:t>
      </w:r>
      <w:r w:rsidR="009D1E69">
        <w:t>to check-in on the status of your project p</w:t>
      </w:r>
      <w:r w:rsidR="00322AC9">
        <w:t>rogress</w:t>
      </w:r>
      <w:r w:rsidR="00870F1D">
        <w:t xml:space="preserve"> by 5/</w:t>
      </w:r>
      <w:r w:rsidR="00656F0E">
        <w:t>5</w:t>
      </w:r>
      <w:r w:rsidR="00322AC9">
        <w:t>. This will be a good way</w:t>
      </w:r>
      <w:r w:rsidR="00246CAD">
        <w:t xml:space="preserve"> to get feedback</w:t>
      </w:r>
      <w:r w:rsidR="009D1E69">
        <w:t>.</w:t>
      </w:r>
      <w:r w:rsidR="00D840B1">
        <w:t xml:space="preserve"> </w:t>
      </w:r>
    </w:p>
    <w:p w14:paraId="2CBD7B7A" w14:textId="77777777" w:rsidR="00322AC9" w:rsidRDefault="00322AC9" w:rsidP="0022431C">
      <w:pPr>
        <w:tabs>
          <w:tab w:val="left" w:pos="1440"/>
        </w:tabs>
      </w:pPr>
    </w:p>
    <w:p w14:paraId="2CBD7B7B" w14:textId="74FAE8F8" w:rsidR="00322AC9" w:rsidRDefault="00DA6CFB" w:rsidP="0022431C">
      <w:pPr>
        <w:tabs>
          <w:tab w:val="left" w:pos="1440"/>
        </w:tabs>
      </w:pPr>
      <w:r>
        <w:rPr>
          <w:b/>
        </w:rPr>
        <w:t>Presentation (6</w:t>
      </w:r>
      <w:r w:rsidR="009B2737">
        <w:rPr>
          <w:b/>
        </w:rPr>
        <w:t xml:space="preserve"> points)</w:t>
      </w:r>
      <w:r w:rsidR="00D840B1">
        <w:t xml:space="preserve"> - </w:t>
      </w:r>
      <w:r w:rsidR="00322AC9">
        <w:t>The presentation is a</w:t>
      </w:r>
      <w:r w:rsidR="003B7E61">
        <w:t xml:space="preserve">n individual or </w:t>
      </w:r>
      <w:r w:rsidR="00322AC9">
        <w:t>group presentation during which you will share key recommendations and learnings with</w:t>
      </w:r>
      <w:r w:rsidR="00D840B1">
        <w:t xml:space="preserve"> the class and</w:t>
      </w:r>
      <w:r w:rsidR="00322AC9">
        <w:t xml:space="preserve"> representatives from </w:t>
      </w:r>
      <w:r>
        <w:t>community organizations</w:t>
      </w:r>
      <w:r w:rsidR="00322AC9">
        <w:t xml:space="preserve">. </w:t>
      </w:r>
      <w:r>
        <w:t>It will also include background research on your topic and a summary of what you completed.</w:t>
      </w:r>
    </w:p>
    <w:p w14:paraId="2CBD7B7C" w14:textId="77777777" w:rsidR="00322AC9" w:rsidRDefault="00322AC9" w:rsidP="0022431C">
      <w:pPr>
        <w:tabs>
          <w:tab w:val="left" w:pos="1440"/>
        </w:tabs>
      </w:pPr>
    </w:p>
    <w:p w14:paraId="2CBD7B7D" w14:textId="77777777" w:rsidR="009B2737" w:rsidRPr="00D840B1" w:rsidRDefault="00DA6CFB" w:rsidP="0022431C">
      <w:pPr>
        <w:tabs>
          <w:tab w:val="left" w:pos="1440"/>
        </w:tabs>
        <w:rPr>
          <w:b/>
        </w:rPr>
      </w:pPr>
      <w:r>
        <w:rPr>
          <w:b/>
        </w:rPr>
        <w:t>Peer Evaluation (NG</w:t>
      </w:r>
      <w:r w:rsidR="009B2737">
        <w:rPr>
          <w:b/>
        </w:rPr>
        <w:t>)</w:t>
      </w:r>
      <w:r w:rsidR="00D840B1">
        <w:rPr>
          <w:b/>
        </w:rPr>
        <w:t xml:space="preserve"> </w:t>
      </w:r>
      <w:r w:rsidR="002B1BD2">
        <w:rPr>
          <w:b/>
        </w:rPr>
        <w:t>–</w:t>
      </w:r>
      <w:r w:rsidR="00D840B1">
        <w:rPr>
          <w:b/>
        </w:rPr>
        <w:t xml:space="preserve"> </w:t>
      </w:r>
      <w:r w:rsidR="002B1BD2" w:rsidRPr="002B1BD2">
        <w:t>If working in teams,</w:t>
      </w:r>
      <w:r w:rsidR="002B1BD2">
        <w:rPr>
          <w:b/>
        </w:rPr>
        <w:t xml:space="preserve"> </w:t>
      </w:r>
      <w:r w:rsidR="002B1BD2">
        <w:t>u</w:t>
      </w:r>
      <w:r w:rsidR="009B2737">
        <w:t>sing your team agreement as a point of reference, you will evaluate each of the members of your project team. These evaluations will be compiled by Ali</w:t>
      </w:r>
      <w:r w:rsidR="002B1BD2">
        <w:t xml:space="preserve">ssa, not shared with the group and </w:t>
      </w:r>
      <w:r w:rsidR="00EA5D5A">
        <w:t>will</w:t>
      </w:r>
      <w:r w:rsidR="009B2737">
        <w:t xml:space="preserve"> reflect </w:t>
      </w:r>
      <w:r w:rsidR="00EA5D5A">
        <w:t>your peers’ assessments of your performance throughout the quarter</w:t>
      </w:r>
      <w:r w:rsidR="009B2737">
        <w:t>. You will not receive your final grade until you have submitted peer evaluations for all team members</w:t>
      </w:r>
      <w:r w:rsidR="00EA5D5A">
        <w:t>, including yourself</w:t>
      </w:r>
      <w:r w:rsidR="009B2737">
        <w:t>.</w:t>
      </w:r>
    </w:p>
    <w:p w14:paraId="73005460" w14:textId="6EB1DCE2" w:rsidR="00B33281" w:rsidRDefault="00B33281" w:rsidP="0059226F">
      <w:pPr>
        <w:widowControl w:val="0"/>
        <w:autoSpaceDE w:val="0"/>
        <w:autoSpaceDN w:val="0"/>
        <w:adjustRightInd w:val="0"/>
        <w:rPr>
          <w:i/>
        </w:rPr>
      </w:pPr>
    </w:p>
    <w:p w14:paraId="3873CD9A" w14:textId="5CD921EA" w:rsidR="00B33281" w:rsidRDefault="00B33281" w:rsidP="0059226F">
      <w:pPr>
        <w:widowControl w:val="0"/>
        <w:autoSpaceDE w:val="0"/>
        <w:autoSpaceDN w:val="0"/>
        <w:adjustRightInd w:val="0"/>
      </w:pPr>
      <w:r w:rsidRPr="00B33281">
        <w:rPr>
          <w:b/>
        </w:rPr>
        <w:t>Final Paper</w:t>
      </w:r>
      <w:r>
        <w:rPr>
          <w:b/>
        </w:rPr>
        <w:t xml:space="preserve"> (10 points)</w:t>
      </w:r>
      <w:r w:rsidR="00F43BA3">
        <w:rPr>
          <w:b/>
        </w:rPr>
        <w:t xml:space="preserve"> –</w:t>
      </w:r>
      <w:r w:rsidR="00F43BA3" w:rsidRPr="00F43BA3">
        <w:t xml:space="preserve">This is an opportunity to reflect on the project and class as a whole. </w:t>
      </w:r>
    </w:p>
    <w:p w14:paraId="10F6EC7F" w14:textId="6BDB797C" w:rsidR="00F43BA3" w:rsidRDefault="00F43BA3" w:rsidP="0059226F">
      <w:pPr>
        <w:widowControl w:val="0"/>
        <w:autoSpaceDE w:val="0"/>
        <w:autoSpaceDN w:val="0"/>
        <w:adjustRightInd w:val="0"/>
      </w:pPr>
    </w:p>
    <w:p w14:paraId="2077B77D" w14:textId="77777777" w:rsidR="00F43BA3" w:rsidRDefault="00F43BA3" w:rsidP="00F43BA3">
      <w:pPr>
        <w:widowControl w:val="0"/>
        <w:autoSpaceDE w:val="0"/>
        <w:autoSpaceDN w:val="0"/>
        <w:adjustRightInd w:val="0"/>
        <w:rPr>
          <w:i/>
        </w:rPr>
      </w:pPr>
      <w:r w:rsidRPr="00246CAD">
        <w:rPr>
          <w:i/>
        </w:rPr>
        <w:t>Although not required, students should consider keeping journal notes on their experiences, observations, and reflections. These reflections will help with the final pre</w:t>
      </w:r>
      <w:r>
        <w:rPr>
          <w:i/>
        </w:rPr>
        <w:t>sentation and reflection paper.</w:t>
      </w:r>
    </w:p>
    <w:p w14:paraId="5DD07079" w14:textId="18CCD80E" w:rsidR="00F43BA3" w:rsidRDefault="00F43BA3" w:rsidP="0059226F">
      <w:pPr>
        <w:widowControl w:val="0"/>
        <w:autoSpaceDE w:val="0"/>
        <w:autoSpaceDN w:val="0"/>
        <w:adjustRightInd w:val="0"/>
      </w:pPr>
    </w:p>
    <w:p w14:paraId="05895B58" w14:textId="1CACDB7A" w:rsidR="00F43BA3" w:rsidRPr="00F43BA3" w:rsidRDefault="00F43BA3" w:rsidP="0059226F">
      <w:pPr>
        <w:widowControl w:val="0"/>
        <w:autoSpaceDE w:val="0"/>
        <w:autoSpaceDN w:val="0"/>
        <w:adjustRightInd w:val="0"/>
      </w:pPr>
      <w:r>
        <w:t xml:space="preserve">*See D2L for complete instructions for the proposal, </w:t>
      </w:r>
      <w:r w:rsidR="0072572E">
        <w:t xml:space="preserve">mid-term and final reflection papers and presentations. </w:t>
      </w:r>
    </w:p>
    <w:sectPr w:rsidR="00F43BA3" w:rsidRPr="00F43BA3" w:rsidSect="000F4770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49170E"/>
    <w:multiLevelType w:val="hybridMultilevel"/>
    <w:tmpl w:val="6900B3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8509C"/>
    <w:multiLevelType w:val="hybridMultilevel"/>
    <w:tmpl w:val="5F5EF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631B"/>
    <w:multiLevelType w:val="multilevel"/>
    <w:tmpl w:val="C11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E131FE"/>
    <w:multiLevelType w:val="hybridMultilevel"/>
    <w:tmpl w:val="15D6F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02B7"/>
    <w:multiLevelType w:val="hybridMultilevel"/>
    <w:tmpl w:val="3FB21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90EBF"/>
    <w:multiLevelType w:val="hybridMultilevel"/>
    <w:tmpl w:val="B0C03F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22E56"/>
    <w:multiLevelType w:val="multilevel"/>
    <w:tmpl w:val="9AA063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E1"/>
    <w:rsid w:val="000024C0"/>
    <w:rsid w:val="00010A7F"/>
    <w:rsid w:val="00032373"/>
    <w:rsid w:val="000324AA"/>
    <w:rsid w:val="00046447"/>
    <w:rsid w:val="00057620"/>
    <w:rsid w:val="00057F81"/>
    <w:rsid w:val="00074FC0"/>
    <w:rsid w:val="00076178"/>
    <w:rsid w:val="00080272"/>
    <w:rsid w:val="000B043F"/>
    <w:rsid w:val="000F3DC1"/>
    <w:rsid w:val="000F4770"/>
    <w:rsid w:val="00123A81"/>
    <w:rsid w:val="0013372E"/>
    <w:rsid w:val="001A1153"/>
    <w:rsid w:val="001B3569"/>
    <w:rsid w:val="001B6B62"/>
    <w:rsid w:val="001C1040"/>
    <w:rsid w:val="00212BE5"/>
    <w:rsid w:val="0022431C"/>
    <w:rsid w:val="002246DC"/>
    <w:rsid w:val="00233E9E"/>
    <w:rsid w:val="00235C60"/>
    <w:rsid w:val="00246CAD"/>
    <w:rsid w:val="00281141"/>
    <w:rsid w:val="002818AE"/>
    <w:rsid w:val="00296E67"/>
    <w:rsid w:val="002A2F1B"/>
    <w:rsid w:val="002B1BD2"/>
    <w:rsid w:val="002D1DD4"/>
    <w:rsid w:val="002D7103"/>
    <w:rsid w:val="002D7630"/>
    <w:rsid w:val="002F0811"/>
    <w:rsid w:val="00322AC9"/>
    <w:rsid w:val="00337971"/>
    <w:rsid w:val="003469E7"/>
    <w:rsid w:val="00347591"/>
    <w:rsid w:val="00357FC1"/>
    <w:rsid w:val="00361E19"/>
    <w:rsid w:val="0037614A"/>
    <w:rsid w:val="00376332"/>
    <w:rsid w:val="003A66DB"/>
    <w:rsid w:val="003B7E61"/>
    <w:rsid w:val="0041784A"/>
    <w:rsid w:val="00421771"/>
    <w:rsid w:val="00426D83"/>
    <w:rsid w:val="00430D66"/>
    <w:rsid w:val="00434B13"/>
    <w:rsid w:val="00452213"/>
    <w:rsid w:val="0047261C"/>
    <w:rsid w:val="00484F32"/>
    <w:rsid w:val="004922E5"/>
    <w:rsid w:val="004B4A49"/>
    <w:rsid w:val="004B630E"/>
    <w:rsid w:val="004C44DC"/>
    <w:rsid w:val="004F7EE8"/>
    <w:rsid w:val="005153D4"/>
    <w:rsid w:val="005340B6"/>
    <w:rsid w:val="00550307"/>
    <w:rsid w:val="00553633"/>
    <w:rsid w:val="00561353"/>
    <w:rsid w:val="00565599"/>
    <w:rsid w:val="0059226F"/>
    <w:rsid w:val="005C546F"/>
    <w:rsid w:val="005D6F18"/>
    <w:rsid w:val="005E3A58"/>
    <w:rsid w:val="005E5A77"/>
    <w:rsid w:val="00607B77"/>
    <w:rsid w:val="00656F0E"/>
    <w:rsid w:val="00672B31"/>
    <w:rsid w:val="006A354B"/>
    <w:rsid w:val="006A63A8"/>
    <w:rsid w:val="0072572E"/>
    <w:rsid w:val="00736C14"/>
    <w:rsid w:val="00791F2F"/>
    <w:rsid w:val="007A1564"/>
    <w:rsid w:val="007C2A37"/>
    <w:rsid w:val="007C522D"/>
    <w:rsid w:val="007D0DEB"/>
    <w:rsid w:val="008176BF"/>
    <w:rsid w:val="00836562"/>
    <w:rsid w:val="0084663A"/>
    <w:rsid w:val="008552DE"/>
    <w:rsid w:val="0085742F"/>
    <w:rsid w:val="008658C0"/>
    <w:rsid w:val="00870F1D"/>
    <w:rsid w:val="008779A2"/>
    <w:rsid w:val="008871D8"/>
    <w:rsid w:val="008A0F92"/>
    <w:rsid w:val="008A7356"/>
    <w:rsid w:val="008A7BE1"/>
    <w:rsid w:val="008B445B"/>
    <w:rsid w:val="008F7E46"/>
    <w:rsid w:val="009206B8"/>
    <w:rsid w:val="00930E05"/>
    <w:rsid w:val="00931ACE"/>
    <w:rsid w:val="00935614"/>
    <w:rsid w:val="00945F4C"/>
    <w:rsid w:val="009646E1"/>
    <w:rsid w:val="00971DDD"/>
    <w:rsid w:val="009A7885"/>
    <w:rsid w:val="009B03DF"/>
    <w:rsid w:val="009B2737"/>
    <w:rsid w:val="009C51E5"/>
    <w:rsid w:val="009D1E69"/>
    <w:rsid w:val="009D4B9B"/>
    <w:rsid w:val="00A2762A"/>
    <w:rsid w:val="00A34012"/>
    <w:rsid w:val="00A53342"/>
    <w:rsid w:val="00A77167"/>
    <w:rsid w:val="00AA67E0"/>
    <w:rsid w:val="00AE4D79"/>
    <w:rsid w:val="00AF4898"/>
    <w:rsid w:val="00B26122"/>
    <w:rsid w:val="00B33281"/>
    <w:rsid w:val="00B80966"/>
    <w:rsid w:val="00B81512"/>
    <w:rsid w:val="00B86EBA"/>
    <w:rsid w:val="00BA02AF"/>
    <w:rsid w:val="00BB334B"/>
    <w:rsid w:val="00C044F5"/>
    <w:rsid w:val="00C15E0B"/>
    <w:rsid w:val="00C20C8F"/>
    <w:rsid w:val="00C62DD1"/>
    <w:rsid w:val="00C650F4"/>
    <w:rsid w:val="00C747E0"/>
    <w:rsid w:val="00C777D2"/>
    <w:rsid w:val="00C86C88"/>
    <w:rsid w:val="00CF4594"/>
    <w:rsid w:val="00CF554B"/>
    <w:rsid w:val="00D11239"/>
    <w:rsid w:val="00D146D5"/>
    <w:rsid w:val="00D53F18"/>
    <w:rsid w:val="00D840B1"/>
    <w:rsid w:val="00DA40DA"/>
    <w:rsid w:val="00DA4D5C"/>
    <w:rsid w:val="00DA6CFB"/>
    <w:rsid w:val="00DB0BE4"/>
    <w:rsid w:val="00E04AAB"/>
    <w:rsid w:val="00E0629B"/>
    <w:rsid w:val="00E22464"/>
    <w:rsid w:val="00E40C2C"/>
    <w:rsid w:val="00E45242"/>
    <w:rsid w:val="00E562B0"/>
    <w:rsid w:val="00E94FC2"/>
    <w:rsid w:val="00EA38F7"/>
    <w:rsid w:val="00EA5873"/>
    <w:rsid w:val="00EA5D5A"/>
    <w:rsid w:val="00ED4BE5"/>
    <w:rsid w:val="00EE0A26"/>
    <w:rsid w:val="00EE7A01"/>
    <w:rsid w:val="00F43BA3"/>
    <w:rsid w:val="00F72D4A"/>
    <w:rsid w:val="00F81D58"/>
    <w:rsid w:val="00F85B90"/>
    <w:rsid w:val="00FB64AA"/>
    <w:rsid w:val="00FC07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7B4F"/>
  <w15:docId w15:val="{F2870AA6-8E59-1C4F-A9CA-13D0066F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4770"/>
  </w:style>
  <w:style w:type="paragraph" w:styleId="Heading1">
    <w:name w:val="heading 1"/>
    <w:basedOn w:val="Normal"/>
    <w:next w:val="Normal"/>
    <w:qFormat/>
    <w:rsid w:val="000F4770"/>
    <w:pPr>
      <w:keepNext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0F4770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F4770"/>
    <w:pPr>
      <w:keepNext/>
      <w:tabs>
        <w:tab w:val="left" w:pos="360"/>
      </w:tabs>
      <w:autoSpaceDE w:val="0"/>
      <w:autoSpaceDN w:val="0"/>
      <w:adjustRightInd w:val="0"/>
      <w:ind w:left="360" w:hanging="3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0F4770"/>
    <w:pPr>
      <w:jc w:val="center"/>
    </w:pPr>
    <w:rPr>
      <w:rFonts w:ascii="Times" w:eastAsia="Times" w:hAnsi="Times"/>
      <w:b/>
    </w:rPr>
  </w:style>
  <w:style w:type="paragraph" w:styleId="BodyText">
    <w:name w:val="Body Text"/>
    <w:basedOn w:val="Normal"/>
    <w:link w:val="BodyTextChar"/>
    <w:rsid w:val="00061591"/>
    <w:rPr>
      <w:sz w:val="28"/>
    </w:rPr>
  </w:style>
  <w:style w:type="character" w:customStyle="1" w:styleId="BodyTextChar">
    <w:name w:val="Body Text Char"/>
    <w:basedOn w:val="DefaultParagraphFont"/>
    <w:link w:val="BodyText"/>
    <w:rsid w:val="00061591"/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B4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9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C15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5E0B"/>
  </w:style>
  <w:style w:type="table" w:styleId="TableGrid">
    <w:name w:val="Table Grid"/>
    <w:basedOn w:val="TableNormal"/>
    <w:rsid w:val="001C10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3296-06B8-EF4F-B80F-E5AD250C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 102-05: Greening The Ivory Tower</vt:lpstr>
    </vt:vector>
  </TitlesOfParts>
  <Company>Chatham College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 102-05: Greening The Ivory Tower</dc:title>
  <dc:creator>Mike Shriberg</dc:creator>
  <cp:lastModifiedBy>Alissa Leavitt</cp:lastModifiedBy>
  <cp:revision>16</cp:revision>
  <cp:lastPrinted>2013-01-11T13:23:00Z</cp:lastPrinted>
  <dcterms:created xsi:type="dcterms:W3CDTF">2019-03-01T21:47:00Z</dcterms:created>
  <dcterms:modified xsi:type="dcterms:W3CDTF">2019-03-29T22:54:00Z</dcterms:modified>
</cp:coreProperties>
</file>