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9CE" w:rsidRDefault="008449CE" w:rsidP="008449CE">
      <w:pPr>
        <w:pStyle w:val="NormalWeb"/>
        <w:rPr>
          <w:color w:val="000000"/>
          <w:sz w:val="27"/>
          <w:szCs w:val="27"/>
        </w:rPr>
      </w:pPr>
      <w:r>
        <w:rPr>
          <w:color w:val="000000"/>
          <w:sz w:val="27"/>
          <w:szCs w:val="27"/>
        </w:rPr>
        <w:t xml:space="preserve">Cindy </w:t>
      </w:r>
      <w:proofErr w:type="spellStart"/>
      <w:r>
        <w:rPr>
          <w:color w:val="000000"/>
          <w:sz w:val="27"/>
          <w:szCs w:val="27"/>
        </w:rPr>
        <w:t>Koonz</w:t>
      </w:r>
      <w:proofErr w:type="spellEnd"/>
      <w:r>
        <w:rPr>
          <w:color w:val="000000"/>
          <w:sz w:val="27"/>
          <w:szCs w:val="27"/>
        </w:rPr>
        <w:t xml:space="preserve"> Capstone Diversity Paper Component for Assessment, </w:t>
      </w:r>
      <w:proofErr w:type="gramStart"/>
      <w:r>
        <w:rPr>
          <w:color w:val="000000"/>
          <w:sz w:val="27"/>
          <w:szCs w:val="27"/>
        </w:rPr>
        <w:t>Spring</w:t>
      </w:r>
      <w:proofErr w:type="gramEnd"/>
      <w:r>
        <w:rPr>
          <w:color w:val="000000"/>
          <w:sz w:val="27"/>
          <w:szCs w:val="27"/>
        </w:rPr>
        <w:t>, 2017</w:t>
      </w:r>
    </w:p>
    <w:p w:rsidR="008449CE" w:rsidRDefault="008449CE" w:rsidP="008449CE">
      <w:pPr>
        <w:pStyle w:val="NormalWeb"/>
        <w:rPr>
          <w:color w:val="000000"/>
          <w:sz w:val="27"/>
          <w:szCs w:val="27"/>
        </w:rPr>
      </w:pPr>
      <w:r>
        <w:rPr>
          <w:color w:val="000000"/>
          <w:sz w:val="27"/>
          <w:szCs w:val="27"/>
        </w:rPr>
        <w:t>Written Reflection on Project:</w:t>
      </w:r>
    </w:p>
    <w:p w:rsidR="008449CE" w:rsidRDefault="008449CE" w:rsidP="008449CE">
      <w:pPr>
        <w:pStyle w:val="NormalWeb"/>
        <w:rPr>
          <w:color w:val="000000"/>
          <w:sz w:val="27"/>
          <w:szCs w:val="27"/>
        </w:rPr>
      </w:pPr>
      <w:r>
        <w:rPr>
          <w:color w:val="000000"/>
          <w:sz w:val="27"/>
          <w:szCs w:val="27"/>
        </w:rPr>
        <w:t>Communication Post Assessment</w:t>
      </w:r>
    </w:p>
    <w:p w:rsidR="008449CE" w:rsidRDefault="008449CE" w:rsidP="008449CE">
      <w:pPr>
        <w:pStyle w:val="NormalWeb"/>
        <w:rPr>
          <w:color w:val="000000"/>
          <w:sz w:val="27"/>
          <w:szCs w:val="27"/>
        </w:rPr>
      </w:pPr>
      <w:r>
        <w:rPr>
          <w:color w:val="000000"/>
          <w:sz w:val="27"/>
          <w:szCs w:val="27"/>
        </w:rPr>
        <w:t>Please reflect back on your pre-assessment completed on day 2 of class and integrate responses into post assessment based on your experiences in the community and the classroom this term (you will be submitting a compilation of your pre and post assessment in a written paper format, please do not just attach the pre-assessment to the final paper.)</w:t>
      </w:r>
    </w:p>
    <w:p w:rsidR="008449CE" w:rsidRDefault="008449CE" w:rsidP="008449CE">
      <w:pPr>
        <w:pStyle w:val="NormalWeb"/>
        <w:rPr>
          <w:color w:val="000000"/>
          <w:sz w:val="27"/>
          <w:szCs w:val="27"/>
        </w:rPr>
      </w:pPr>
      <w:r>
        <w:rPr>
          <w:color w:val="000000"/>
          <w:sz w:val="27"/>
          <w:szCs w:val="27"/>
        </w:rPr>
        <w:t>How might you look at stereotypes differently now than at the start of the course?</w:t>
      </w:r>
    </w:p>
    <w:p w:rsidR="008449CE" w:rsidRDefault="008449CE" w:rsidP="008449CE">
      <w:pPr>
        <w:pStyle w:val="NormalWeb"/>
        <w:rPr>
          <w:color w:val="000000"/>
          <w:sz w:val="27"/>
          <w:szCs w:val="27"/>
        </w:rPr>
      </w:pPr>
      <w:r>
        <w:rPr>
          <w:color w:val="000000"/>
          <w:sz w:val="27"/>
          <w:szCs w:val="27"/>
        </w:rPr>
        <w:t>What has been your biggest challenge in communicating with older adults this term?</w:t>
      </w:r>
    </w:p>
    <w:p w:rsidR="008449CE" w:rsidRDefault="008449CE" w:rsidP="008449CE">
      <w:pPr>
        <w:pStyle w:val="NormalWeb"/>
        <w:rPr>
          <w:color w:val="000000"/>
          <w:sz w:val="27"/>
          <w:szCs w:val="27"/>
        </w:rPr>
      </w:pPr>
      <w:r>
        <w:rPr>
          <w:color w:val="000000"/>
          <w:sz w:val="27"/>
          <w:szCs w:val="27"/>
        </w:rPr>
        <w:t>What have you done well with regard to communication with the older adults in the community?</w:t>
      </w:r>
    </w:p>
    <w:p w:rsidR="008449CE" w:rsidRDefault="008449CE" w:rsidP="008449CE">
      <w:pPr>
        <w:pStyle w:val="NormalWeb"/>
        <w:rPr>
          <w:color w:val="000000"/>
          <w:sz w:val="27"/>
          <w:szCs w:val="27"/>
        </w:rPr>
      </w:pPr>
      <w:r>
        <w:rPr>
          <w:color w:val="000000"/>
          <w:sz w:val="27"/>
          <w:szCs w:val="27"/>
        </w:rPr>
        <w:t>Have some of the barriers you perceived initially in communicating with older adults changed throughout the course?</w:t>
      </w:r>
    </w:p>
    <w:p w:rsidR="008449CE" w:rsidRDefault="008449CE" w:rsidP="008449CE">
      <w:pPr>
        <w:pStyle w:val="NormalWeb"/>
        <w:rPr>
          <w:color w:val="000000"/>
          <w:sz w:val="27"/>
          <w:szCs w:val="27"/>
        </w:rPr>
      </w:pPr>
      <w:r w:rsidRPr="008449CE">
        <w:rPr>
          <w:color w:val="000000"/>
          <w:sz w:val="27"/>
          <w:szCs w:val="27"/>
          <w:highlight w:val="yellow"/>
        </w:rPr>
        <w:t>Reflect on all of your experiences throughout the term and compare 3 older adults you have encountered (first name only is preferred), and describe how they uniquely represent diversity in aging (culture, identity, disability, socioeconomic status are some examples of topics you might compare). How has interacting with diverse older adults this term impacted your perspective on aging?</w:t>
      </w:r>
    </w:p>
    <w:p w:rsidR="008449CE" w:rsidRDefault="008449CE" w:rsidP="008449CE">
      <w:pPr>
        <w:pStyle w:val="NormalWeb"/>
        <w:rPr>
          <w:color w:val="000000"/>
          <w:sz w:val="27"/>
          <w:szCs w:val="27"/>
        </w:rPr>
      </w:pPr>
      <w:r>
        <w:rPr>
          <w:color w:val="000000"/>
          <w:sz w:val="27"/>
          <w:szCs w:val="27"/>
        </w:rPr>
        <w:t>Please describe your interactions with your resident and what you will take away from the project (please use only first name of resident in paper).</w:t>
      </w:r>
    </w:p>
    <w:p w:rsidR="008449CE" w:rsidRDefault="008449CE" w:rsidP="008449CE">
      <w:pPr>
        <w:pStyle w:val="NormalWeb"/>
        <w:rPr>
          <w:color w:val="000000"/>
          <w:sz w:val="27"/>
          <w:szCs w:val="27"/>
        </w:rPr>
      </w:pPr>
      <w:r>
        <w:rPr>
          <w:color w:val="000000"/>
          <w:sz w:val="27"/>
          <w:szCs w:val="27"/>
        </w:rPr>
        <w:t>Describe your approach to completing your final memory book project and what your goals were in presenting a final product to the resident? How did you go about planning and constructing the project?</w:t>
      </w:r>
    </w:p>
    <w:p w:rsidR="008449CE" w:rsidRDefault="008449CE" w:rsidP="008449CE">
      <w:pPr>
        <w:pStyle w:val="NormalWeb"/>
        <w:rPr>
          <w:color w:val="000000"/>
          <w:sz w:val="27"/>
          <w:szCs w:val="27"/>
        </w:rPr>
      </w:pPr>
      <w:r>
        <w:rPr>
          <w:color w:val="000000"/>
          <w:sz w:val="27"/>
          <w:szCs w:val="27"/>
        </w:rPr>
        <w:t>In addition, please tie in at least 4 aging concepts and/or theories from your book or readings that directly applied to your experiences in the community. Include any additional insight about the process here in this final reflection. (Approximately 5-6 pages)</w:t>
      </w:r>
    </w:p>
    <w:p w:rsidR="008449CE" w:rsidRPr="008449CE" w:rsidRDefault="008449CE" w:rsidP="008449CE">
      <w:pPr>
        <w:pStyle w:val="NormalWeb"/>
        <w:rPr>
          <w:b/>
          <w:color w:val="000000"/>
          <w:sz w:val="27"/>
          <w:szCs w:val="27"/>
          <w:u w:val="single"/>
        </w:rPr>
      </w:pPr>
      <w:r w:rsidRPr="008449CE">
        <w:rPr>
          <w:b/>
          <w:color w:val="000000"/>
          <w:sz w:val="27"/>
          <w:szCs w:val="27"/>
          <w:u w:val="single"/>
        </w:rPr>
        <w:t>Community Project:</w:t>
      </w:r>
      <w:bookmarkStart w:id="0" w:name="_GoBack"/>
      <w:bookmarkEnd w:id="0"/>
    </w:p>
    <w:p w:rsidR="008449CE" w:rsidRDefault="008449CE" w:rsidP="008449CE">
      <w:pPr>
        <w:pStyle w:val="NormalWeb"/>
        <w:rPr>
          <w:color w:val="000000"/>
          <w:sz w:val="27"/>
          <w:szCs w:val="27"/>
        </w:rPr>
      </w:pPr>
      <w:r>
        <w:rPr>
          <w:color w:val="000000"/>
          <w:sz w:val="27"/>
          <w:szCs w:val="27"/>
        </w:rPr>
        <w:lastRenderedPageBreak/>
        <w:t>Based on interest of the community member, we will be completing a variety of projects for the term. Because of the diverse audience, your project may be one of the following or may be designed to fit the needs of your particular partner. With this flexibility, it is important that you determine early on your particular project and approve it with me in advance. Please remember that each older adult is unique and may need the project adapted to fit his or her needs based on the resources available. A component of your grade for the project will be based on a peer evaluation as well.</w:t>
      </w:r>
    </w:p>
    <w:p w:rsidR="008449CE" w:rsidRDefault="008449CE" w:rsidP="008449CE">
      <w:pPr>
        <w:pStyle w:val="NormalWeb"/>
        <w:rPr>
          <w:color w:val="000000"/>
          <w:sz w:val="27"/>
          <w:szCs w:val="27"/>
        </w:rPr>
      </w:pPr>
      <w:r w:rsidRPr="008449CE">
        <w:rPr>
          <w:b/>
          <w:color w:val="000000"/>
          <w:sz w:val="27"/>
          <w:szCs w:val="27"/>
          <w:u w:val="single"/>
        </w:rPr>
        <w:t>Memory Book:</w:t>
      </w:r>
      <w:r>
        <w:rPr>
          <w:color w:val="000000"/>
          <w:sz w:val="27"/>
          <w:szCs w:val="27"/>
        </w:rPr>
        <w:t xml:space="preserve"> You will be paired with a classmate and a resident at the Cedar Sinai Park. The memory book assignment will allow you to explore the significance of intergenerational memories and stories as told by older adults at the center. This project will include working one-on-one with the older adult, having an ongoing conversation with them about their lives, including significant life events. The written document will be given to the older adult. Everyone has unique life stories and this will document these events for them and their families. Your project can include a collection of photos compiled by you and the older adult throughout the conversation that helps identify items and stories significant to their lives. Photos will be color copied and labeled accordingly. The books may help them recall some details of their past, and help them engage in conversation with staff, family members, or other community members.</w:t>
      </w:r>
    </w:p>
    <w:p w:rsidR="008449CE" w:rsidRDefault="008449CE"/>
    <w:sectPr w:rsidR="008449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9CE"/>
    <w:rsid w:val="008449CE"/>
    <w:rsid w:val="00FA2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49C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49C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574413">
      <w:bodyDiv w:val="1"/>
      <w:marLeft w:val="0"/>
      <w:marRight w:val="0"/>
      <w:marTop w:val="0"/>
      <w:marBottom w:val="0"/>
      <w:divBdr>
        <w:top w:val="none" w:sz="0" w:space="0" w:color="auto"/>
        <w:left w:val="none" w:sz="0" w:space="0" w:color="auto"/>
        <w:bottom w:val="none" w:sz="0" w:space="0" w:color="auto"/>
        <w:right w:val="none" w:sz="0" w:space="0" w:color="auto"/>
      </w:divBdr>
    </w:div>
    <w:div w:id="184405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508</Words>
  <Characters>2901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Brandon</dc:creator>
  <cp:lastModifiedBy>Brandon</cp:lastModifiedBy>
  <cp:revision>1</cp:revision>
  <dcterms:created xsi:type="dcterms:W3CDTF">2017-04-21T21:38:00Z</dcterms:created>
  <dcterms:modified xsi:type="dcterms:W3CDTF">2017-04-21T21:44:00Z</dcterms:modified>
</cp:coreProperties>
</file>